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69" w:rsidRDefault="00316E69" w:rsidP="00316E69">
      <w:pPr>
        <w:pStyle w:val="Acmzsirszm"/>
        <w:rPr>
          <w:rFonts w:ascii="Arial" w:hAnsi="Arial" w:cs="Arial"/>
        </w:rPr>
      </w:pPr>
    </w:p>
    <w:p w:rsidR="00264064" w:rsidRPr="00DC46FD" w:rsidRDefault="00264064" w:rsidP="00316E69">
      <w:pPr>
        <w:pStyle w:val="Acmzsirszm"/>
        <w:rPr>
          <w:rFonts w:ascii="Arial" w:hAnsi="Arial" w:cs="Arial"/>
        </w:rPr>
      </w:pPr>
    </w:p>
    <w:p w:rsidR="00935131" w:rsidRDefault="00935131" w:rsidP="00935131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935131">
        <w:rPr>
          <w:rFonts w:ascii="Arial" w:hAnsi="Arial" w:cs="Arial"/>
          <w:b/>
          <w:bCs/>
          <w:sz w:val="56"/>
          <w:szCs w:val="56"/>
        </w:rPr>
        <w:t>NKM Áramhálózati Kft.</w:t>
      </w:r>
    </w:p>
    <w:p w:rsidR="00935131" w:rsidRPr="00935131" w:rsidRDefault="00935131" w:rsidP="00935131">
      <w:pPr>
        <w:jc w:val="center"/>
        <w:rPr>
          <w:rFonts w:ascii="Arial" w:hAnsi="Arial" w:cs="Arial"/>
          <w:sz w:val="56"/>
          <w:szCs w:val="56"/>
        </w:rPr>
      </w:pPr>
    </w:p>
    <w:p w:rsidR="00316E69" w:rsidRPr="00DC46FD" w:rsidRDefault="00935131" w:rsidP="00316E69">
      <w:pPr>
        <w:jc w:val="center"/>
        <w:rPr>
          <w:rFonts w:ascii="Arial" w:hAnsi="Arial" w:cs="Arial"/>
        </w:rPr>
      </w:pPr>
      <w:r w:rsidRPr="00935131">
        <w:rPr>
          <w:rFonts w:ascii="Arial" w:hAnsi="Arial" w:cs="Arial"/>
          <w:noProof/>
        </w:rPr>
        <w:drawing>
          <wp:inline distT="0" distB="0" distL="0" distR="0" wp14:anchorId="5F509EBD" wp14:editId="32E69A4B">
            <wp:extent cx="2390775" cy="984438"/>
            <wp:effectExtent l="0" t="0" r="0" b="635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712" cy="9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E69" w:rsidRPr="00DC46FD" w:rsidRDefault="00316E69" w:rsidP="00316E69">
      <w:pPr>
        <w:rPr>
          <w:rFonts w:ascii="Arial" w:hAnsi="Arial" w:cs="Arial"/>
        </w:rPr>
      </w:pPr>
    </w:p>
    <w:p w:rsidR="00316E69" w:rsidRPr="00DC46FD" w:rsidRDefault="00316E69" w:rsidP="00316E69">
      <w:pPr>
        <w:rPr>
          <w:rFonts w:ascii="Arial" w:hAnsi="Arial" w:cs="Arial"/>
        </w:rPr>
      </w:pPr>
    </w:p>
    <w:p w:rsidR="00316E69" w:rsidRPr="00DC46FD" w:rsidRDefault="00316E69" w:rsidP="00316E69">
      <w:pPr>
        <w:rPr>
          <w:rFonts w:ascii="Arial" w:hAnsi="Arial" w:cs="Arial"/>
        </w:rPr>
      </w:pPr>
    </w:p>
    <w:p w:rsidR="00316E69" w:rsidRPr="00DC46FD" w:rsidRDefault="00316E69" w:rsidP="00316E69">
      <w:pPr>
        <w:rPr>
          <w:rFonts w:ascii="Arial" w:hAnsi="Arial" w:cs="Arial"/>
        </w:rPr>
      </w:pPr>
    </w:p>
    <w:p w:rsidR="00316E69" w:rsidRPr="00DC46FD" w:rsidRDefault="00316E69" w:rsidP="00316E69">
      <w:pPr>
        <w:rPr>
          <w:rFonts w:ascii="Arial" w:hAnsi="Arial" w:cs="Arial"/>
        </w:rPr>
      </w:pPr>
    </w:p>
    <w:p w:rsidR="00554607" w:rsidRDefault="00D028CC" w:rsidP="00316E6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N31</w:t>
      </w:r>
      <w:r w:rsidR="00F13FAD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-</w:t>
      </w:r>
      <w:r w:rsidR="00F13FAD">
        <w:rPr>
          <w:rFonts w:ascii="Arial" w:hAnsi="Arial" w:cs="Arial"/>
          <w:b/>
          <w:sz w:val="32"/>
        </w:rPr>
        <w:t xml:space="preserve"> </w:t>
      </w:r>
      <w:r w:rsidR="00554607">
        <w:rPr>
          <w:rFonts w:ascii="Arial" w:hAnsi="Arial" w:cs="Arial"/>
          <w:b/>
          <w:sz w:val="32"/>
        </w:rPr>
        <w:t>405-0</w:t>
      </w:r>
      <w:r w:rsidR="00CB09CF">
        <w:rPr>
          <w:rFonts w:ascii="Arial" w:hAnsi="Arial" w:cs="Arial"/>
          <w:b/>
          <w:sz w:val="32"/>
        </w:rPr>
        <w:t>5</w:t>
      </w:r>
      <w:r w:rsidR="00F13FAD">
        <w:rPr>
          <w:rFonts w:ascii="Arial" w:hAnsi="Arial" w:cs="Arial"/>
          <w:b/>
          <w:sz w:val="32"/>
        </w:rPr>
        <w:t>.</w:t>
      </w:r>
      <w:r w:rsidR="00554607" w:rsidRPr="00554607">
        <w:rPr>
          <w:rFonts w:ascii="Arial" w:hAnsi="Arial" w:cs="Arial"/>
          <w:b/>
          <w:sz w:val="32"/>
        </w:rPr>
        <w:t xml:space="preserve"> számú melléklet</w:t>
      </w:r>
      <w:r w:rsidR="00554607">
        <w:rPr>
          <w:rFonts w:ascii="Arial" w:hAnsi="Arial" w:cs="Arial"/>
          <w:b/>
          <w:sz w:val="32"/>
        </w:rPr>
        <w:t xml:space="preserve"> </w:t>
      </w:r>
    </w:p>
    <w:p w:rsidR="00316E69" w:rsidRDefault="00504094" w:rsidP="00316E6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Felhasználói igényre történő </w:t>
      </w:r>
      <w:r w:rsidR="00CB1208">
        <w:rPr>
          <w:rFonts w:ascii="Arial" w:hAnsi="Arial" w:cs="Arial"/>
          <w:b/>
          <w:sz w:val="32"/>
        </w:rPr>
        <w:t>teljesítménynövelés szabályai</w:t>
      </w:r>
      <w:r>
        <w:rPr>
          <w:rFonts w:ascii="Arial" w:hAnsi="Arial" w:cs="Arial"/>
          <w:b/>
          <w:sz w:val="32"/>
        </w:rPr>
        <w:t xml:space="preserve"> </w:t>
      </w:r>
    </w:p>
    <w:p w:rsidR="0080474E" w:rsidRPr="00DC46FD" w:rsidRDefault="0080474E" w:rsidP="00316E69">
      <w:pPr>
        <w:jc w:val="center"/>
        <w:rPr>
          <w:rFonts w:ascii="Arial" w:hAnsi="Arial" w:cs="Arial"/>
          <w:b/>
          <w:sz w:val="32"/>
        </w:rPr>
      </w:pPr>
    </w:p>
    <w:p w:rsidR="00316E69" w:rsidRDefault="00316E69" w:rsidP="00316E69">
      <w:pPr>
        <w:jc w:val="center"/>
        <w:rPr>
          <w:rFonts w:ascii="Arial" w:hAnsi="Arial" w:cs="Arial"/>
          <w:b/>
          <w:sz w:val="36"/>
        </w:rPr>
      </w:pPr>
    </w:p>
    <w:p w:rsidR="00554607" w:rsidRPr="00DC46FD" w:rsidRDefault="00554607" w:rsidP="00316E69">
      <w:pPr>
        <w:jc w:val="center"/>
        <w:rPr>
          <w:rFonts w:ascii="Arial" w:hAnsi="Arial" w:cs="Arial"/>
          <w:b/>
          <w:sz w:val="36"/>
        </w:rPr>
      </w:pPr>
    </w:p>
    <w:p w:rsidR="00554607" w:rsidRPr="00554607" w:rsidRDefault="00D028CC" w:rsidP="0055460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C</w:t>
      </w:r>
      <w:r w:rsidR="00554607" w:rsidRPr="00554607">
        <w:rPr>
          <w:rFonts w:ascii="Arial" w:hAnsi="Arial" w:cs="Arial"/>
          <w:b/>
          <w:bCs/>
          <w:sz w:val="32"/>
        </w:rPr>
        <w:t xml:space="preserve">satlakozó </w:t>
      </w:r>
      <w:r>
        <w:rPr>
          <w:rFonts w:ascii="Arial" w:hAnsi="Arial" w:cs="Arial"/>
          <w:b/>
          <w:bCs/>
          <w:sz w:val="32"/>
        </w:rPr>
        <w:t xml:space="preserve">és mérőhely </w:t>
      </w:r>
      <w:r w:rsidR="00554607" w:rsidRPr="00554607">
        <w:rPr>
          <w:rFonts w:ascii="Arial" w:hAnsi="Arial" w:cs="Arial"/>
          <w:b/>
          <w:bCs/>
          <w:sz w:val="32"/>
        </w:rPr>
        <w:t>létesítés</w:t>
      </w:r>
      <w:r>
        <w:rPr>
          <w:rFonts w:ascii="Arial" w:hAnsi="Arial" w:cs="Arial"/>
          <w:b/>
          <w:bCs/>
          <w:sz w:val="32"/>
        </w:rPr>
        <w:t>, bővítés szabályai</w:t>
      </w:r>
    </w:p>
    <w:p w:rsidR="00316E69" w:rsidRPr="00DC46FD" w:rsidRDefault="00316E69" w:rsidP="00316E69">
      <w:pPr>
        <w:jc w:val="center"/>
        <w:rPr>
          <w:rFonts w:ascii="Arial" w:hAnsi="Arial" w:cs="Arial"/>
          <w:b/>
          <w:sz w:val="36"/>
        </w:rPr>
      </w:pPr>
    </w:p>
    <w:p w:rsidR="00316E69" w:rsidRDefault="00316E69" w:rsidP="00316E69">
      <w:pPr>
        <w:rPr>
          <w:rFonts w:ascii="Arial" w:hAnsi="Arial" w:cs="Arial"/>
        </w:rPr>
      </w:pPr>
    </w:p>
    <w:p w:rsidR="00316E69" w:rsidRPr="00DC46FD" w:rsidRDefault="00316E69" w:rsidP="00316E69">
      <w:pPr>
        <w:rPr>
          <w:rFonts w:ascii="Arial" w:hAnsi="Arial" w:cs="Arial"/>
        </w:rPr>
      </w:pPr>
      <w:bookmarkStart w:id="0" w:name="_GoBack"/>
      <w:bookmarkEnd w:id="0"/>
    </w:p>
    <w:p w:rsidR="00316E69" w:rsidRPr="00DC46FD" w:rsidRDefault="00316E69" w:rsidP="00316E69">
      <w:pPr>
        <w:rPr>
          <w:rFonts w:ascii="Arial" w:hAnsi="Arial" w:cs="Arial"/>
        </w:rPr>
      </w:pPr>
    </w:p>
    <w:p w:rsidR="00316E69" w:rsidRPr="00DC46FD" w:rsidRDefault="00316E69" w:rsidP="00316E69">
      <w:pPr>
        <w:rPr>
          <w:rFonts w:ascii="Arial" w:hAnsi="Arial" w:cs="Arial"/>
        </w:rPr>
      </w:pPr>
    </w:p>
    <w:p w:rsidR="00FF3541" w:rsidRDefault="00FF3541" w:rsidP="00FF3541">
      <w:pPr>
        <w:jc w:val="center"/>
        <w:rPr>
          <w:rFonts w:ascii="Arial" w:hAnsi="Arial" w:cs="Arial"/>
          <w:b/>
          <w:sz w:val="28"/>
          <w:szCs w:val="28"/>
        </w:rPr>
      </w:pPr>
      <w:r w:rsidRPr="00FF3541">
        <w:rPr>
          <w:rFonts w:ascii="Arial" w:hAnsi="Arial" w:cs="Arial"/>
          <w:b/>
          <w:sz w:val="28"/>
          <w:szCs w:val="28"/>
        </w:rPr>
        <w:t>Készítette:</w:t>
      </w:r>
    </w:p>
    <w:p w:rsidR="00FF3541" w:rsidRPr="005019DE" w:rsidRDefault="00FF3541" w:rsidP="00FF3541">
      <w:pPr>
        <w:jc w:val="center"/>
        <w:rPr>
          <w:rFonts w:ascii="Arial" w:hAnsi="Arial" w:cs="Arial"/>
          <w:b/>
          <w:sz w:val="28"/>
          <w:szCs w:val="28"/>
        </w:rPr>
      </w:pPr>
    </w:p>
    <w:p w:rsidR="00FF3541" w:rsidRPr="005019DE" w:rsidRDefault="00935131" w:rsidP="00FF35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NKM Áramhálózati Kft.</w:t>
      </w:r>
    </w:p>
    <w:p w:rsidR="00FF3541" w:rsidRPr="005019DE" w:rsidRDefault="004364D2" w:rsidP="00FF35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Hálózati</w:t>
      </w:r>
      <w:r w:rsidR="00CB1208">
        <w:rPr>
          <w:rFonts w:ascii="Arial" w:hAnsi="Arial" w:cs="Arial"/>
        </w:rPr>
        <w:t xml:space="preserve"> </w:t>
      </w:r>
      <w:r w:rsidR="00F13FAD">
        <w:rPr>
          <w:rFonts w:ascii="Arial" w:hAnsi="Arial" w:cs="Arial"/>
        </w:rPr>
        <w:t>O</w:t>
      </w:r>
      <w:r w:rsidR="00CB1208">
        <w:rPr>
          <w:rFonts w:ascii="Arial" w:hAnsi="Arial" w:cs="Arial"/>
        </w:rPr>
        <w:t>sztály</w:t>
      </w:r>
    </w:p>
    <w:p w:rsidR="00316E69" w:rsidRPr="005019DE" w:rsidRDefault="00316E69" w:rsidP="00316E69">
      <w:pPr>
        <w:rPr>
          <w:rFonts w:ascii="Arial" w:hAnsi="Arial" w:cs="Arial"/>
        </w:rPr>
      </w:pPr>
    </w:p>
    <w:p w:rsidR="00316E69" w:rsidRPr="005019DE" w:rsidRDefault="00316E69" w:rsidP="00316E69">
      <w:pPr>
        <w:rPr>
          <w:rFonts w:ascii="Arial" w:hAnsi="Arial" w:cs="Arial"/>
        </w:rPr>
      </w:pPr>
    </w:p>
    <w:p w:rsidR="00316E69" w:rsidRPr="005019DE" w:rsidRDefault="00316E69" w:rsidP="00316E69">
      <w:pPr>
        <w:rPr>
          <w:rFonts w:ascii="Arial" w:hAnsi="Arial" w:cs="Arial"/>
        </w:rPr>
      </w:pPr>
    </w:p>
    <w:p w:rsidR="00316E69" w:rsidRPr="005019DE" w:rsidRDefault="00316E69" w:rsidP="00316E69">
      <w:pPr>
        <w:rPr>
          <w:rFonts w:ascii="Arial" w:hAnsi="Arial" w:cs="Arial"/>
        </w:rPr>
      </w:pPr>
    </w:p>
    <w:p w:rsidR="00316E69" w:rsidRPr="005019DE" w:rsidRDefault="00316E69" w:rsidP="00316E69">
      <w:pPr>
        <w:rPr>
          <w:rFonts w:ascii="Arial" w:hAnsi="Arial" w:cs="Arial"/>
        </w:rPr>
      </w:pPr>
    </w:p>
    <w:p w:rsidR="00316E69" w:rsidRPr="005019DE" w:rsidRDefault="00316E69" w:rsidP="00FF3541">
      <w:pPr>
        <w:jc w:val="center"/>
        <w:rPr>
          <w:rFonts w:ascii="Arial" w:hAnsi="Arial" w:cs="Arial"/>
        </w:rPr>
      </w:pPr>
      <w:r w:rsidRPr="005019DE">
        <w:rPr>
          <w:rFonts w:ascii="Arial" w:hAnsi="Arial" w:cs="Arial"/>
        </w:rPr>
        <w:t>Szeged, 201</w:t>
      </w:r>
      <w:r w:rsidR="00935131">
        <w:rPr>
          <w:rFonts w:ascii="Arial" w:hAnsi="Arial" w:cs="Arial"/>
        </w:rPr>
        <w:t>9</w:t>
      </w:r>
      <w:r w:rsidRPr="005019DE">
        <w:rPr>
          <w:rFonts w:ascii="Arial" w:hAnsi="Arial" w:cs="Arial"/>
        </w:rPr>
        <w:t xml:space="preserve">. </w:t>
      </w:r>
      <w:r w:rsidR="00935131">
        <w:rPr>
          <w:rFonts w:ascii="Arial" w:hAnsi="Arial" w:cs="Arial"/>
        </w:rPr>
        <w:t>június 1</w:t>
      </w:r>
      <w:r w:rsidR="00FF3541" w:rsidRPr="005019DE">
        <w:rPr>
          <w:rFonts w:ascii="Arial" w:hAnsi="Arial" w:cs="Arial"/>
        </w:rPr>
        <w:t>.</w:t>
      </w:r>
    </w:p>
    <w:p w:rsidR="00841ED0" w:rsidRPr="005019DE" w:rsidRDefault="00841ED0" w:rsidP="00316E69">
      <w:pPr>
        <w:rPr>
          <w:rFonts w:ascii="Arial" w:hAnsi="Arial" w:cs="Arial"/>
        </w:rPr>
      </w:pPr>
    </w:p>
    <w:p w:rsidR="00841ED0" w:rsidRPr="005019DE" w:rsidRDefault="00841ED0" w:rsidP="00316E69">
      <w:pPr>
        <w:rPr>
          <w:rFonts w:ascii="Arial" w:hAnsi="Arial" w:cs="Arial"/>
        </w:rPr>
      </w:pPr>
    </w:p>
    <w:p w:rsidR="00316E69" w:rsidRPr="005019DE" w:rsidRDefault="00316E69" w:rsidP="00592049">
      <w:pPr>
        <w:jc w:val="center"/>
        <w:rPr>
          <w:rFonts w:ascii="Arial" w:hAnsi="Arial" w:cs="Arial"/>
          <w:b/>
        </w:rPr>
      </w:pPr>
    </w:p>
    <w:p w:rsidR="00FF3541" w:rsidRPr="005019DE" w:rsidRDefault="00FF3541" w:rsidP="00592049">
      <w:pPr>
        <w:jc w:val="center"/>
        <w:rPr>
          <w:rFonts w:ascii="Arial" w:hAnsi="Arial" w:cs="Arial"/>
          <w:b/>
        </w:rPr>
      </w:pPr>
    </w:p>
    <w:p w:rsidR="00FF3541" w:rsidRPr="005019DE" w:rsidRDefault="00FF3541" w:rsidP="00FF3541">
      <w:pPr>
        <w:jc w:val="center"/>
        <w:rPr>
          <w:rFonts w:ascii="Arial" w:hAnsi="Arial" w:cs="Arial"/>
          <w:sz w:val="20"/>
          <w:szCs w:val="20"/>
        </w:rPr>
      </w:pPr>
      <w:r w:rsidRPr="005019DE">
        <w:rPr>
          <w:rFonts w:ascii="Arial" w:hAnsi="Arial" w:cs="Arial"/>
          <w:sz w:val="20"/>
          <w:szCs w:val="20"/>
        </w:rPr>
        <w:t>Nyomtatásban csak tájékoztató jellegű!</w:t>
      </w:r>
    </w:p>
    <w:p w:rsidR="004A7087" w:rsidRDefault="004A7087" w:rsidP="00316E69">
      <w:pPr>
        <w:pStyle w:val="Cmsor4"/>
        <w:rPr>
          <w:rFonts w:ascii="Arial" w:hAnsi="Arial" w:cs="Arial"/>
          <w:sz w:val="32"/>
          <w:szCs w:val="32"/>
        </w:rPr>
      </w:pPr>
    </w:p>
    <w:p w:rsidR="00316E69" w:rsidRPr="00554607" w:rsidRDefault="00316E69" w:rsidP="00316E69">
      <w:pPr>
        <w:pStyle w:val="Cmsor4"/>
        <w:rPr>
          <w:rFonts w:ascii="Arial" w:hAnsi="Arial" w:cs="Arial"/>
          <w:b/>
          <w:sz w:val="32"/>
          <w:szCs w:val="32"/>
          <w:u w:val="single"/>
        </w:rPr>
      </w:pPr>
      <w:r w:rsidRPr="00554607">
        <w:rPr>
          <w:rFonts w:ascii="Arial" w:hAnsi="Arial" w:cs="Arial"/>
          <w:sz w:val="32"/>
          <w:szCs w:val="32"/>
        </w:rPr>
        <w:t>Tartalomjegyzék</w:t>
      </w:r>
    </w:p>
    <w:p w:rsidR="00316E69" w:rsidRPr="00D617ED" w:rsidRDefault="00316E69" w:rsidP="00316E69">
      <w:pPr>
        <w:rPr>
          <w:rFonts w:ascii="Arial" w:hAnsi="Arial" w:cs="Arial"/>
          <w:b/>
          <w:u w:val="single"/>
        </w:rPr>
      </w:pPr>
    </w:p>
    <w:p w:rsidR="00264064" w:rsidRPr="00264064" w:rsidRDefault="005019DE">
      <w:pPr>
        <w:pStyle w:val="TJ1"/>
        <w:tabs>
          <w:tab w:val="left" w:pos="480"/>
          <w:tab w:val="right" w:leader="dot" w:pos="9373"/>
        </w:tabs>
        <w:rPr>
          <w:rFonts w:ascii="Arial" w:hAnsi="Arial" w:cs="Arial"/>
          <w:noProof/>
        </w:rPr>
      </w:pPr>
      <w:r w:rsidRPr="005E3B8A">
        <w:rPr>
          <w:rFonts w:ascii="Arial" w:hAnsi="Arial" w:cs="Arial"/>
          <w:b/>
          <w:szCs w:val="24"/>
        </w:rPr>
        <w:t xml:space="preserve">  </w:t>
      </w:r>
      <w:r w:rsidR="00EB6FAD" w:rsidRPr="00264064">
        <w:rPr>
          <w:rFonts w:ascii="Arial" w:hAnsi="Arial" w:cs="Arial"/>
          <w:b/>
          <w:szCs w:val="24"/>
        </w:rPr>
        <w:fldChar w:fldCharType="begin"/>
      </w:r>
      <w:r w:rsidR="00316E69" w:rsidRPr="00264064">
        <w:rPr>
          <w:rFonts w:ascii="Arial" w:hAnsi="Arial" w:cs="Arial"/>
          <w:b/>
          <w:szCs w:val="24"/>
        </w:rPr>
        <w:instrText xml:space="preserve"> TOC \o "1-2" </w:instrText>
      </w:r>
      <w:r w:rsidR="00EB6FAD" w:rsidRPr="00264064">
        <w:rPr>
          <w:rFonts w:ascii="Arial" w:hAnsi="Arial" w:cs="Arial"/>
          <w:b/>
          <w:szCs w:val="24"/>
        </w:rPr>
        <w:fldChar w:fldCharType="separate"/>
      </w:r>
    </w:p>
    <w:p w:rsidR="00264064" w:rsidRPr="00264064" w:rsidRDefault="00264064">
      <w:pPr>
        <w:pStyle w:val="TJ1"/>
        <w:tabs>
          <w:tab w:val="left" w:pos="440"/>
          <w:tab w:val="right" w:leader="dot" w:pos="9373"/>
        </w:tabs>
        <w:rPr>
          <w:rFonts w:ascii="Arial" w:hAnsi="Arial" w:cs="Arial"/>
          <w:noProof/>
          <w:sz w:val="22"/>
          <w:szCs w:val="22"/>
        </w:rPr>
      </w:pPr>
      <w:r w:rsidRPr="00264064">
        <w:rPr>
          <w:rFonts w:ascii="Arial" w:hAnsi="Arial" w:cs="Arial"/>
          <w:noProof/>
        </w:rPr>
        <w:t>1.</w:t>
      </w:r>
      <w:r w:rsidRPr="00264064">
        <w:rPr>
          <w:rFonts w:ascii="Arial" w:hAnsi="Arial" w:cs="Arial"/>
          <w:noProof/>
          <w:sz w:val="22"/>
          <w:szCs w:val="22"/>
        </w:rPr>
        <w:tab/>
      </w:r>
      <w:r w:rsidRPr="00264064">
        <w:rPr>
          <w:rFonts w:ascii="Arial" w:hAnsi="Arial" w:cs="Arial"/>
          <w:noProof/>
        </w:rPr>
        <w:t>Alkalmazási terület</w:t>
      </w:r>
      <w:r w:rsidRPr="00264064">
        <w:rPr>
          <w:rFonts w:ascii="Arial" w:hAnsi="Arial" w:cs="Arial"/>
          <w:noProof/>
        </w:rPr>
        <w:tab/>
      </w:r>
      <w:r w:rsidR="00EB6FAD" w:rsidRPr="00264064">
        <w:rPr>
          <w:rFonts w:ascii="Arial" w:hAnsi="Arial" w:cs="Arial"/>
          <w:noProof/>
        </w:rPr>
        <w:fldChar w:fldCharType="begin"/>
      </w:r>
      <w:r w:rsidRPr="00264064">
        <w:rPr>
          <w:rFonts w:ascii="Arial" w:hAnsi="Arial" w:cs="Arial"/>
          <w:noProof/>
        </w:rPr>
        <w:instrText xml:space="preserve"> PAGEREF _Toc474240010 \h </w:instrText>
      </w:r>
      <w:r w:rsidR="00EB6FAD" w:rsidRPr="00264064">
        <w:rPr>
          <w:rFonts w:ascii="Arial" w:hAnsi="Arial" w:cs="Arial"/>
          <w:noProof/>
        </w:rPr>
      </w:r>
      <w:r w:rsidR="00EB6FAD" w:rsidRPr="00264064">
        <w:rPr>
          <w:rFonts w:ascii="Arial" w:hAnsi="Arial" w:cs="Arial"/>
          <w:noProof/>
        </w:rPr>
        <w:fldChar w:fldCharType="separate"/>
      </w:r>
      <w:r w:rsidRPr="00264064">
        <w:rPr>
          <w:rFonts w:ascii="Arial" w:hAnsi="Arial" w:cs="Arial"/>
          <w:noProof/>
        </w:rPr>
        <w:t>3</w:t>
      </w:r>
      <w:r w:rsidR="00EB6FAD" w:rsidRPr="00264064">
        <w:rPr>
          <w:rFonts w:ascii="Arial" w:hAnsi="Arial" w:cs="Arial"/>
          <w:noProof/>
        </w:rPr>
        <w:fldChar w:fldCharType="end"/>
      </w:r>
    </w:p>
    <w:p w:rsidR="00264064" w:rsidRPr="00264064" w:rsidRDefault="00264064">
      <w:pPr>
        <w:pStyle w:val="TJ1"/>
        <w:tabs>
          <w:tab w:val="left" w:pos="440"/>
          <w:tab w:val="right" w:leader="dot" w:pos="9373"/>
        </w:tabs>
        <w:rPr>
          <w:rFonts w:ascii="Arial" w:hAnsi="Arial" w:cs="Arial"/>
          <w:noProof/>
          <w:sz w:val="22"/>
          <w:szCs w:val="22"/>
        </w:rPr>
      </w:pPr>
      <w:r w:rsidRPr="00264064">
        <w:rPr>
          <w:rFonts w:ascii="Arial" w:hAnsi="Arial" w:cs="Arial"/>
          <w:noProof/>
        </w:rPr>
        <w:t>2.</w:t>
      </w:r>
      <w:r w:rsidRPr="00264064">
        <w:rPr>
          <w:rFonts w:ascii="Arial" w:hAnsi="Arial" w:cs="Arial"/>
          <w:noProof/>
          <w:sz w:val="22"/>
          <w:szCs w:val="22"/>
        </w:rPr>
        <w:tab/>
      </w:r>
      <w:r w:rsidRPr="00264064">
        <w:rPr>
          <w:rFonts w:ascii="Arial" w:hAnsi="Arial" w:cs="Arial"/>
          <w:noProof/>
        </w:rPr>
        <w:t>Alapelvek</w:t>
      </w:r>
      <w:r w:rsidRPr="00264064">
        <w:rPr>
          <w:rFonts w:ascii="Arial" w:hAnsi="Arial" w:cs="Arial"/>
          <w:noProof/>
        </w:rPr>
        <w:tab/>
      </w:r>
      <w:r w:rsidR="00EB6FAD" w:rsidRPr="00264064">
        <w:rPr>
          <w:rFonts w:ascii="Arial" w:hAnsi="Arial" w:cs="Arial"/>
          <w:noProof/>
        </w:rPr>
        <w:fldChar w:fldCharType="begin"/>
      </w:r>
      <w:r w:rsidRPr="00264064">
        <w:rPr>
          <w:rFonts w:ascii="Arial" w:hAnsi="Arial" w:cs="Arial"/>
          <w:noProof/>
        </w:rPr>
        <w:instrText xml:space="preserve"> PAGEREF _Toc474240011 \h </w:instrText>
      </w:r>
      <w:r w:rsidR="00EB6FAD" w:rsidRPr="00264064">
        <w:rPr>
          <w:rFonts w:ascii="Arial" w:hAnsi="Arial" w:cs="Arial"/>
          <w:noProof/>
        </w:rPr>
      </w:r>
      <w:r w:rsidR="00EB6FAD" w:rsidRPr="00264064">
        <w:rPr>
          <w:rFonts w:ascii="Arial" w:hAnsi="Arial" w:cs="Arial"/>
          <w:noProof/>
        </w:rPr>
        <w:fldChar w:fldCharType="separate"/>
      </w:r>
      <w:r w:rsidRPr="00264064">
        <w:rPr>
          <w:rFonts w:ascii="Arial" w:hAnsi="Arial" w:cs="Arial"/>
          <w:noProof/>
        </w:rPr>
        <w:t>3</w:t>
      </w:r>
      <w:r w:rsidR="00EB6FAD" w:rsidRPr="00264064">
        <w:rPr>
          <w:rFonts w:ascii="Arial" w:hAnsi="Arial" w:cs="Arial"/>
          <w:noProof/>
        </w:rPr>
        <w:fldChar w:fldCharType="end"/>
      </w:r>
    </w:p>
    <w:p w:rsidR="00264064" w:rsidRPr="00264064" w:rsidRDefault="00264064">
      <w:pPr>
        <w:pStyle w:val="TJ1"/>
        <w:tabs>
          <w:tab w:val="left" w:pos="440"/>
          <w:tab w:val="right" w:leader="dot" w:pos="9373"/>
        </w:tabs>
        <w:rPr>
          <w:rFonts w:ascii="Arial" w:hAnsi="Arial" w:cs="Arial"/>
          <w:noProof/>
          <w:sz w:val="22"/>
          <w:szCs w:val="22"/>
        </w:rPr>
      </w:pPr>
      <w:r w:rsidRPr="00264064">
        <w:rPr>
          <w:rFonts w:ascii="Arial" w:hAnsi="Arial" w:cs="Arial"/>
          <w:noProof/>
        </w:rPr>
        <w:t>3.</w:t>
      </w:r>
      <w:r w:rsidRPr="00264064">
        <w:rPr>
          <w:rFonts w:ascii="Arial" w:hAnsi="Arial" w:cs="Arial"/>
          <w:noProof/>
          <w:sz w:val="22"/>
          <w:szCs w:val="22"/>
        </w:rPr>
        <w:tab/>
      </w:r>
      <w:r w:rsidRPr="00264064">
        <w:rPr>
          <w:rFonts w:ascii="Arial" w:hAnsi="Arial" w:cs="Arial"/>
          <w:noProof/>
        </w:rPr>
        <w:t>Teljesítménynövelés (kismegszakító csere) folyamata</w:t>
      </w:r>
      <w:r w:rsidRPr="00264064">
        <w:rPr>
          <w:rFonts w:ascii="Arial" w:hAnsi="Arial" w:cs="Arial"/>
          <w:noProof/>
        </w:rPr>
        <w:tab/>
      </w:r>
      <w:r w:rsidR="00EB6FAD" w:rsidRPr="00264064">
        <w:rPr>
          <w:rFonts w:ascii="Arial" w:hAnsi="Arial" w:cs="Arial"/>
          <w:noProof/>
        </w:rPr>
        <w:fldChar w:fldCharType="begin"/>
      </w:r>
      <w:r w:rsidRPr="00264064">
        <w:rPr>
          <w:rFonts w:ascii="Arial" w:hAnsi="Arial" w:cs="Arial"/>
          <w:noProof/>
        </w:rPr>
        <w:instrText xml:space="preserve"> PAGEREF _Toc474240012 \h </w:instrText>
      </w:r>
      <w:r w:rsidR="00EB6FAD" w:rsidRPr="00264064">
        <w:rPr>
          <w:rFonts w:ascii="Arial" w:hAnsi="Arial" w:cs="Arial"/>
          <w:noProof/>
        </w:rPr>
      </w:r>
      <w:r w:rsidR="00EB6FAD" w:rsidRPr="00264064">
        <w:rPr>
          <w:rFonts w:ascii="Arial" w:hAnsi="Arial" w:cs="Arial"/>
          <w:noProof/>
        </w:rPr>
        <w:fldChar w:fldCharType="separate"/>
      </w:r>
      <w:r w:rsidRPr="00264064">
        <w:rPr>
          <w:rFonts w:ascii="Arial" w:hAnsi="Arial" w:cs="Arial"/>
          <w:noProof/>
        </w:rPr>
        <w:t>3</w:t>
      </w:r>
      <w:r w:rsidR="00EB6FAD" w:rsidRPr="00264064">
        <w:rPr>
          <w:rFonts w:ascii="Arial" w:hAnsi="Arial" w:cs="Arial"/>
          <w:noProof/>
        </w:rPr>
        <w:fldChar w:fldCharType="end"/>
      </w:r>
    </w:p>
    <w:p w:rsidR="00316E69" w:rsidRPr="00911CD9" w:rsidRDefault="00EB6FAD" w:rsidP="00316E69">
      <w:pPr>
        <w:pStyle w:val="Cmsor1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264064">
        <w:fldChar w:fldCharType="end"/>
      </w:r>
    </w:p>
    <w:p w:rsidR="00316E69" w:rsidRPr="00911CD9" w:rsidRDefault="00316E69" w:rsidP="002E0BDD">
      <w:pPr>
        <w:pStyle w:val="Cmsor1"/>
        <w:numPr>
          <w:ilvl w:val="0"/>
          <w:numId w:val="10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911CD9">
        <w:br w:type="page"/>
      </w:r>
      <w:bookmarkStart w:id="1" w:name="_Toc474240010"/>
      <w:r w:rsidRPr="00911CD9">
        <w:lastRenderedPageBreak/>
        <w:t>Alkalmazási terület</w:t>
      </w:r>
      <w:bookmarkEnd w:id="1"/>
      <w:r w:rsidR="003B7D65" w:rsidRPr="00911CD9">
        <w:t xml:space="preserve"> </w:t>
      </w:r>
    </w:p>
    <w:p w:rsidR="00D028CC" w:rsidRDefault="004452A2" w:rsidP="00934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Jelen </w:t>
      </w:r>
      <w:r w:rsidR="00CB1208">
        <w:rPr>
          <w:rFonts w:ascii="Arial" w:hAnsi="Arial" w:cs="Arial"/>
        </w:rPr>
        <w:t xml:space="preserve">szabályozás </w:t>
      </w:r>
      <w:r w:rsidR="005E214F" w:rsidRPr="00911CD9">
        <w:rPr>
          <w:rFonts w:ascii="Arial" w:hAnsi="Arial" w:cs="Arial"/>
        </w:rPr>
        <w:t>a</w:t>
      </w:r>
      <w:r w:rsidR="00935131">
        <w:rPr>
          <w:rFonts w:ascii="Arial" w:hAnsi="Arial" w:cs="Arial"/>
        </w:rPr>
        <w:t>z</w:t>
      </w:r>
      <w:r w:rsidR="005E214F" w:rsidRPr="00911CD9">
        <w:rPr>
          <w:rFonts w:ascii="Arial" w:hAnsi="Arial" w:cs="Arial"/>
        </w:rPr>
        <w:t xml:space="preserve"> </w:t>
      </w:r>
      <w:r w:rsidR="00935131">
        <w:rPr>
          <w:rFonts w:ascii="Arial" w:hAnsi="Arial" w:cs="Arial"/>
        </w:rPr>
        <w:t>NKM Áramhálózati Kft.</w:t>
      </w:r>
      <w:r w:rsidR="005E214F" w:rsidRPr="00911CD9">
        <w:rPr>
          <w:rFonts w:ascii="Arial" w:hAnsi="Arial" w:cs="Arial"/>
        </w:rPr>
        <w:t xml:space="preserve"> </w:t>
      </w:r>
      <w:proofErr w:type="gramStart"/>
      <w:r w:rsidR="005E214F" w:rsidRPr="00911CD9">
        <w:rPr>
          <w:rFonts w:ascii="Arial" w:hAnsi="Arial" w:cs="Arial"/>
        </w:rPr>
        <w:t>területén</w:t>
      </w:r>
      <w:proofErr w:type="gramEnd"/>
      <w:r w:rsidR="00C16E20">
        <w:rPr>
          <w:rFonts w:ascii="Arial" w:hAnsi="Arial" w:cs="Arial"/>
        </w:rPr>
        <w:t xml:space="preserve"> </w:t>
      </w:r>
      <w:r w:rsidR="00626273">
        <w:rPr>
          <w:rFonts w:ascii="Arial" w:hAnsi="Arial" w:cs="Arial"/>
        </w:rPr>
        <w:t xml:space="preserve">belterületen </w:t>
      </w:r>
      <w:r w:rsidR="003354CC">
        <w:rPr>
          <w:rFonts w:ascii="Arial" w:hAnsi="Arial" w:cs="Arial"/>
        </w:rPr>
        <w:t xml:space="preserve">maximum </w:t>
      </w:r>
      <w:r w:rsidR="00C16E20">
        <w:rPr>
          <w:rFonts w:ascii="Arial" w:hAnsi="Arial" w:cs="Arial"/>
        </w:rPr>
        <w:t>3x50A</w:t>
      </w:r>
      <w:r w:rsidR="00626273">
        <w:rPr>
          <w:rFonts w:ascii="Arial" w:hAnsi="Arial" w:cs="Arial"/>
        </w:rPr>
        <w:t>, külterületen maximum 3x32A</w:t>
      </w:r>
      <w:r w:rsidR="00C16E20">
        <w:rPr>
          <w:rFonts w:ascii="Arial" w:hAnsi="Arial" w:cs="Arial"/>
        </w:rPr>
        <w:t xml:space="preserve"> teljesítmény</w:t>
      </w:r>
      <w:r w:rsidR="003354CC">
        <w:rPr>
          <w:rFonts w:ascii="Arial" w:hAnsi="Arial" w:cs="Arial"/>
        </w:rPr>
        <w:t xml:space="preserve"> értékű - hálózatépítés nélkül megvalósítható</w:t>
      </w:r>
      <w:r w:rsidR="00C16E20">
        <w:rPr>
          <w:rFonts w:ascii="Arial" w:hAnsi="Arial" w:cs="Arial"/>
        </w:rPr>
        <w:t xml:space="preserve"> </w:t>
      </w:r>
      <w:r w:rsidR="003354CC">
        <w:rPr>
          <w:rFonts w:ascii="Arial" w:hAnsi="Arial" w:cs="Arial"/>
        </w:rPr>
        <w:t xml:space="preserve">- </w:t>
      </w:r>
      <w:r w:rsidR="00D028CC">
        <w:rPr>
          <w:rFonts w:ascii="Arial" w:hAnsi="Arial" w:cs="Arial"/>
        </w:rPr>
        <w:t xml:space="preserve">felhasználói </w:t>
      </w:r>
      <w:r w:rsidR="003354CC">
        <w:rPr>
          <w:rFonts w:ascii="Arial" w:hAnsi="Arial" w:cs="Arial"/>
        </w:rPr>
        <w:t xml:space="preserve">igényre történő </w:t>
      </w:r>
      <w:r w:rsidR="00696D8B">
        <w:rPr>
          <w:rFonts w:ascii="Arial" w:hAnsi="Arial" w:cs="Arial"/>
        </w:rPr>
        <w:t>teljesítménynövelés</w:t>
      </w:r>
      <w:r w:rsidR="003354CC">
        <w:rPr>
          <w:rFonts w:ascii="Arial" w:hAnsi="Arial" w:cs="Arial"/>
        </w:rPr>
        <w:t>ek elvégzése során</w:t>
      </w:r>
      <w:r w:rsidR="00C16E20">
        <w:rPr>
          <w:rFonts w:ascii="Arial" w:hAnsi="Arial" w:cs="Arial"/>
        </w:rPr>
        <w:t xml:space="preserve"> alkalmazandó</w:t>
      </w:r>
      <w:r w:rsidR="00D028CC">
        <w:rPr>
          <w:rFonts w:ascii="Arial" w:hAnsi="Arial" w:cs="Arial"/>
        </w:rPr>
        <w:t>.</w:t>
      </w:r>
    </w:p>
    <w:p w:rsidR="005E214F" w:rsidRDefault="005E214F" w:rsidP="0093452D">
      <w:pPr>
        <w:jc w:val="both"/>
        <w:rPr>
          <w:rFonts w:ascii="Arial" w:hAnsi="Arial" w:cs="Arial"/>
        </w:rPr>
      </w:pPr>
    </w:p>
    <w:p w:rsidR="004278B8" w:rsidRDefault="00A172DC" w:rsidP="002E0BDD">
      <w:pPr>
        <w:pStyle w:val="Cmsor1"/>
        <w:numPr>
          <w:ilvl w:val="0"/>
          <w:numId w:val="10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bookmarkStart w:id="2" w:name="_Toc474240011"/>
      <w:r>
        <w:t>Alapelvek</w:t>
      </w:r>
      <w:bookmarkEnd w:id="2"/>
      <w:r w:rsidR="004278B8" w:rsidRPr="00911CD9">
        <w:t xml:space="preserve"> </w:t>
      </w:r>
    </w:p>
    <w:p w:rsidR="006F4D0D" w:rsidRDefault="00C16E20" w:rsidP="006F4D0D">
      <w:pPr>
        <w:tabs>
          <w:tab w:val="num" w:pos="851"/>
        </w:tabs>
        <w:jc w:val="both"/>
        <w:rPr>
          <w:rFonts w:ascii="Arial" w:hAnsi="Arial" w:cs="Arial"/>
        </w:rPr>
      </w:pPr>
      <w:r w:rsidRPr="00C16E20">
        <w:rPr>
          <w:rFonts w:ascii="Arial" w:hAnsi="Arial" w:cs="Arial"/>
        </w:rPr>
        <w:t xml:space="preserve">A felhasználó által igényelt teljesítmény nagysága határozza meg a szükséges csatlakozó- és leszálló vezeték keresztmetszetét. </w:t>
      </w:r>
    </w:p>
    <w:p w:rsidR="006F4D0D" w:rsidRDefault="006F4D0D" w:rsidP="006F4D0D">
      <w:pPr>
        <w:tabs>
          <w:tab w:val="num" w:pos="851"/>
        </w:tabs>
        <w:jc w:val="both"/>
        <w:rPr>
          <w:rFonts w:ascii="Arial" w:hAnsi="Arial" w:cs="Arial"/>
        </w:rPr>
      </w:pPr>
    </w:p>
    <w:p w:rsidR="00A172DC" w:rsidRDefault="00C16E20" w:rsidP="006F4D0D">
      <w:pPr>
        <w:tabs>
          <w:tab w:val="num" w:pos="851"/>
        </w:tabs>
        <w:jc w:val="both"/>
        <w:rPr>
          <w:rFonts w:ascii="Arial" w:hAnsi="Arial" w:cs="Arial"/>
        </w:rPr>
      </w:pPr>
      <w:r w:rsidRPr="00C16E20">
        <w:rPr>
          <w:rFonts w:ascii="Arial" w:hAnsi="Arial" w:cs="Arial"/>
        </w:rPr>
        <w:t>A csatlakozó</w:t>
      </w:r>
      <w:r w:rsidR="006F4D0D">
        <w:rPr>
          <w:rFonts w:ascii="Arial" w:hAnsi="Arial" w:cs="Arial"/>
        </w:rPr>
        <w:t xml:space="preserve">- és/vagy leszállóvezeték keresztmetszetének nem megfelelőssége esetén a csatlakozó vezetéket teljes hosszban (hálózati leágazási ponttól kezdődően a mérőszekrényben lévő sorkapcsokig) cserélni kell.   </w:t>
      </w:r>
    </w:p>
    <w:p w:rsidR="006F4D0D" w:rsidRDefault="006F4D0D" w:rsidP="006F4D0D">
      <w:pPr>
        <w:tabs>
          <w:tab w:val="num" w:pos="851"/>
        </w:tabs>
        <w:jc w:val="both"/>
        <w:rPr>
          <w:rFonts w:ascii="Arial" w:hAnsi="Arial" w:cs="Arial"/>
        </w:rPr>
      </w:pPr>
    </w:p>
    <w:p w:rsidR="00A172DC" w:rsidRDefault="006F4D0D" w:rsidP="006F4D0D">
      <w:pPr>
        <w:tabs>
          <w:tab w:val="num" w:pos="851"/>
        </w:tabs>
        <w:jc w:val="both"/>
        <w:rPr>
          <w:rFonts w:ascii="Arial" w:hAnsi="Arial" w:cs="Arial"/>
        </w:rPr>
      </w:pPr>
      <w:r w:rsidRPr="006F4D0D">
        <w:rPr>
          <w:rFonts w:ascii="Arial" w:hAnsi="Arial" w:cs="Arial"/>
        </w:rPr>
        <w:t xml:space="preserve">Külterületen és a belterületi zárolt körzetekben előzetes műszaki vizsgálat alapján végezhető </w:t>
      </w:r>
      <w:r>
        <w:rPr>
          <w:rFonts w:ascii="Arial" w:hAnsi="Arial" w:cs="Arial"/>
        </w:rPr>
        <w:t xml:space="preserve">el a </w:t>
      </w:r>
      <w:r w:rsidRPr="006F4D0D">
        <w:rPr>
          <w:rFonts w:ascii="Arial" w:hAnsi="Arial" w:cs="Arial"/>
        </w:rPr>
        <w:t>teljesítménynövelés.</w:t>
      </w:r>
    </w:p>
    <w:p w:rsidR="006F4D0D" w:rsidRPr="006F4D0D" w:rsidRDefault="006F4D0D" w:rsidP="006F4D0D">
      <w:pPr>
        <w:tabs>
          <w:tab w:val="num" w:pos="851"/>
        </w:tabs>
        <w:jc w:val="both"/>
        <w:rPr>
          <w:rFonts w:ascii="Arial" w:hAnsi="Arial" w:cs="Arial"/>
        </w:rPr>
      </w:pPr>
    </w:p>
    <w:p w:rsidR="006F4D0D" w:rsidRPr="006F4D0D" w:rsidRDefault="006F4D0D" w:rsidP="006F4D0D">
      <w:pPr>
        <w:tabs>
          <w:tab w:val="num" w:pos="851"/>
        </w:tabs>
        <w:jc w:val="both"/>
        <w:rPr>
          <w:rFonts w:ascii="Arial" w:hAnsi="Arial" w:cs="Arial"/>
        </w:rPr>
      </w:pPr>
      <w:r w:rsidRPr="006F4D0D">
        <w:rPr>
          <w:rFonts w:ascii="Arial" w:hAnsi="Arial" w:cs="Arial"/>
        </w:rPr>
        <w:t xml:space="preserve">Az igényelt kismegszakító névleges áramához illeszkedjen a fogyasztásmérő névleges terhelési tartománya. </w:t>
      </w:r>
    </w:p>
    <w:p w:rsidR="006F4D0D" w:rsidRPr="00A172DC" w:rsidRDefault="006F4D0D" w:rsidP="006F4D0D">
      <w:pPr>
        <w:tabs>
          <w:tab w:val="num" w:pos="851"/>
        </w:tabs>
        <w:jc w:val="both"/>
        <w:rPr>
          <w:rFonts w:ascii="Arial" w:hAnsi="Arial" w:cs="Arial"/>
        </w:rPr>
      </w:pPr>
    </w:p>
    <w:p w:rsidR="00A172DC" w:rsidRDefault="00A172DC" w:rsidP="00A172DC">
      <w:pPr>
        <w:tabs>
          <w:tab w:val="num" w:pos="851"/>
        </w:tabs>
        <w:jc w:val="both"/>
        <w:rPr>
          <w:rFonts w:ascii="Arial" w:hAnsi="Arial" w:cs="Arial"/>
        </w:rPr>
      </w:pPr>
      <w:r w:rsidRPr="00A172DC">
        <w:rPr>
          <w:rFonts w:ascii="Arial" w:hAnsi="Arial" w:cs="Arial"/>
        </w:rPr>
        <w:t xml:space="preserve">A felhasználási helyen legyen </w:t>
      </w:r>
      <w:r w:rsidR="00E57831">
        <w:rPr>
          <w:rFonts w:ascii="Arial" w:hAnsi="Arial" w:cs="Arial"/>
        </w:rPr>
        <w:t xml:space="preserve">mért fogyasztói </w:t>
      </w:r>
      <w:r w:rsidRPr="00A172DC">
        <w:rPr>
          <w:rFonts w:ascii="Arial" w:hAnsi="Arial" w:cs="Arial"/>
        </w:rPr>
        <w:t>főelosztó.</w:t>
      </w:r>
    </w:p>
    <w:p w:rsidR="0022420D" w:rsidRDefault="0022420D" w:rsidP="00A172DC">
      <w:pPr>
        <w:tabs>
          <w:tab w:val="num" w:pos="851"/>
        </w:tabs>
        <w:jc w:val="both"/>
        <w:rPr>
          <w:rFonts w:ascii="Arial" w:hAnsi="Arial" w:cs="Arial"/>
        </w:rPr>
      </w:pPr>
    </w:p>
    <w:p w:rsidR="0022420D" w:rsidRDefault="0022420D" w:rsidP="00A172DC">
      <w:pPr>
        <w:tabs>
          <w:tab w:val="num" w:pos="851"/>
        </w:tabs>
        <w:jc w:val="both"/>
        <w:rPr>
          <w:rFonts w:ascii="Arial" w:hAnsi="Arial" w:cs="Arial"/>
        </w:rPr>
      </w:pPr>
      <w:r w:rsidRPr="0080474E">
        <w:rPr>
          <w:rFonts w:ascii="Arial" w:hAnsi="Arial" w:cs="Arial"/>
        </w:rPr>
        <w:t xml:space="preserve">A teljesítménynövelés </w:t>
      </w:r>
      <w:r w:rsidRPr="0080474E">
        <w:rPr>
          <w:rFonts w:ascii="Arial" w:hAnsi="Arial" w:cs="Arial"/>
          <w:b/>
        </w:rPr>
        <w:t>nem</w:t>
      </w:r>
      <w:r w:rsidRPr="0080474E">
        <w:rPr>
          <w:rFonts w:ascii="Arial" w:hAnsi="Arial" w:cs="Arial"/>
        </w:rPr>
        <w:t xml:space="preserve"> végezhető el épületen belül, zárt térben elhelyezkedő mérőszekrény vagy mérőhely esetén</w:t>
      </w:r>
      <w:r w:rsidR="0080474E" w:rsidRPr="0080474E">
        <w:rPr>
          <w:rFonts w:ascii="Arial" w:hAnsi="Arial" w:cs="Arial"/>
        </w:rPr>
        <w:t>, ezen esetekben a mérőhelyet külső homlokzaton kell kialakítani</w:t>
      </w:r>
      <w:r w:rsidRPr="0080474E">
        <w:rPr>
          <w:rFonts w:ascii="Arial" w:hAnsi="Arial" w:cs="Arial"/>
        </w:rPr>
        <w:t>.</w:t>
      </w:r>
    </w:p>
    <w:p w:rsidR="00E603A2" w:rsidRDefault="00E603A2" w:rsidP="00A172DC">
      <w:pPr>
        <w:tabs>
          <w:tab w:val="num" w:pos="851"/>
        </w:tabs>
        <w:jc w:val="both"/>
        <w:rPr>
          <w:rFonts w:ascii="Arial" w:hAnsi="Arial" w:cs="Arial"/>
        </w:rPr>
      </w:pPr>
    </w:p>
    <w:p w:rsidR="00E603A2" w:rsidRDefault="00E603A2" w:rsidP="00A172DC">
      <w:pPr>
        <w:tabs>
          <w:tab w:val="num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fenti szabályoktól történő eltérést a</w:t>
      </w:r>
      <w:r w:rsidR="0090469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935131">
        <w:rPr>
          <w:rFonts w:ascii="Arial" w:hAnsi="Arial" w:cs="Arial"/>
        </w:rPr>
        <w:t>NKM Áramhálózati Kft.</w:t>
      </w:r>
      <w:r w:rsidR="00904695">
        <w:rPr>
          <w:rFonts w:ascii="Arial" w:hAnsi="Arial" w:cs="Arial"/>
        </w:rPr>
        <w:t xml:space="preserve"> csatlakozó létesítési szakértője</w:t>
      </w:r>
      <w:r>
        <w:rPr>
          <w:rFonts w:ascii="Arial" w:hAnsi="Arial" w:cs="Arial"/>
        </w:rPr>
        <w:t xml:space="preserve"> engedélyezhet.</w:t>
      </w:r>
    </w:p>
    <w:p w:rsidR="00A172DC" w:rsidRPr="00A172DC" w:rsidRDefault="00A172DC" w:rsidP="00A172DC">
      <w:pPr>
        <w:tabs>
          <w:tab w:val="num" w:pos="851"/>
        </w:tabs>
        <w:jc w:val="both"/>
        <w:rPr>
          <w:rFonts w:ascii="Arial" w:hAnsi="Arial" w:cs="Arial"/>
        </w:rPr>
      </w:pPr>
    </w:p>
    <w:p w:rsidR="006B436E" w:rsidRPr="006B436E" w:rsidRDefault="0080474E" w:rsidP="009F180D">
      <w:pPr>
        <w:pStyle w:val="Cmsor1"/>
        <w:numPr>
          <w:ilvl w:val="0"/>
          <w:numId w:val="10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bookmarkStart w:id="3" w:name="_Toc474240012"/>
      <w:r>
        <w:t>Kismegszakító cserével történő t</w:t>
      </w:r>
      <w:r w:rsidR="00FA6A14">
        <w:t xml:space="preserve">eljesítménynövelés </w:t>
      </w:r>
      <w:r w:rsidR="00E40B27">
        <w:t>folyamata</w:t>
      </w:r>
      <w:bookmarkEnd w:id="3"/>
    </w:p>
    <w:p w:rsidR="006F4D0D" w:rsidRDefault="006F4D0D" w:rsidP="006F4D0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E40B27">
        <w:rPr>
          <w:rFonts w:ascii="Arial" w:hAnsi="Arial" w:cs="Arial"/>
        </w:rPr>
        <w:t>Ellenőriznie kell</w:t>
      </w:r>
      <w:r>
        <w:rPr>
          <w:rFonts w:ascii="Arial" w:hAnsi="Arial" w:cs="Arial"/>
        </w:rPr>
        <w:t>,</w:t>
      </w:r>
      <w:r w:rsidRPr="00E40B27">
        <w:rPr>
          <w:rFonts w:ascii="Arial" w:hAnsi="Arial" w:cs="Arial"/>
        </w:rPr>
        <w:t xml:space="preserve"> hogy külterületen vagy a zárolt belterületi áramköri listán szerepel-e a felhasználási helyet ellátó áramkör. Amennyiben nem szerepel, </w:t>
      </w:r>
      <w:r w:rsidR="00FA6A14">
        <w:rPr>
          <w:rFonts w:ascii="Arial" w:hAnsi="Arial" w:cs="Arial"/>
        </w:rPr>
        <w:t>akkor a teljesítménynövelés elvégezhető, amennyiben az egyéb feltételek teljesülnek</w:t>
      </w:r>
      <w:r w:rsidRPr="00E40B27">
        <w:rPr>
          <w:rFonts w:ascii="Arial" w:hAnsi="Arial" w:cs="Arial"/>
        </w:rPr>
        <w:t>.</w:t>
      </w:r>
    </w:p>
    <w:p w:rsidR="006B436E" w:rsidRDefault="006B436E" w:rsidP="00C0140F">
      <w:pPr>
        <w:jc w:val="both"/>
        <w:rPr>
          <w:rFonts w:ascii="Arial" w:hAnsi="Arial" w:cs="Arial"/>
        </w:rPr>
      </w:pPr>
    </w:p>
    <w:p w:rsidR="006F4D0D" w:rsidRDefault="006F4D0D" w:rsidP="006F4D0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E40B27">
        <w:rPr>
          <w:rFonts w:ascii="Arial" w:hAnsi="Arial" w:cs="Arial"/>
        </w:rPr>
        <w:t>Meg kell vizsgálni, hogy van-e a f</w:t>
      </w:r>
      <w:r>
        <w:rPr>
          <w:rFonts w:ascii="Arial" w:hAnsi="Arial" w:cs="Arial"/>
        </w:rPr>
        <w:t>elhasználónak</w:t>
      </w:r>
      <w:r w:rsidRPr="00E40B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üzemelő mért fogyasztói főelosztója</w:t>
      </w:r>
      <w:r w:rsidRPr="00E40B27">
        <w:rPr>
          <w:rFonts w:ascii="Arial" w:hAnsi="Arial" w:cs="Arial"/>
        </w:rPr>
        <w:t>.</w:t>
      </w:r>
    </w:p>
    <w:p w:rsidR="006F4D0D" w:rsidRPr="00E40B27" w:rsidRDefault="006F4D0D" w:rsidP="006F4D0D">
      <w:pPr>
        <w:jc w:val="both"/>
        <w:rPr>
          <w:rFonts w:ascii="Arial" w:hAnsi="Arial" w:cs="Arial"/>
        </w:rPr>
      </w:pPr>
    </w:p>
    <w:p w:rsidR="006F4D0D" w:rsidRPr="00E40B27" w:rsidRDefault="006F4D0D" w:rsidP="006F4D0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E40B27">
        <w:rPr>
          <w:rFonts w:ascii="Arial" w:hAnsi="Arial" w:cs="Arial"/>
        </w:rPr>
        <w:t>Ellenőrizni kell a csatlakozó-</w:t>
      </w:r>
      <w:r>
        <w:rPr>
          <w:rFonts w:ascii="Arial" w:hAnsi="Arial" w:cs="Arial"/>
        </w:rPr>
        <w:t xml:space="preserve"> és</w:t>
      </w:r>
      <w:r w:rsidRPr="00E40B27">
        <w:rPr>
          <w:rFonts w:ascii="Arial" w:hAnsi="Arial" w:cs="Arial"/>
        </w:rPr>
        <w:t xml:space="preserve"> lesz</w:t>
      </w:r>
      <w:r w:rsidR="00113E87">
        <w:rPr>
          <w:rFonts w:ascii="Arial" w:hAnsi="Arial" w:cs="Arial"/>
        </w:rPr>
        <w:t>álló vezetékek keresztmetszetét.</w:t>
      </w:r>
      <w:r w:rsidRPr="006F4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Amennyiben</w:t>
      </w:r>
      <w:r w:rsidR="00113E87">
        <w:rPr>
          <w:rFonts w:ascii="Arial" w:hAnsi="Arial" w:cs="Arial"/>
        </w:rPr>
        <w:t xml:space="preserve"> a meglévő vezeték </w:t>
      </w:r>
      <w:r w:rsidR="00113E87" w:rsidRPr="00113E87">
        <w:rPr>
          <w:rFonts w:ascii="Arial" w:hAnsi="Arial" w:cs="Arial"/>
          <w:b/>
        </w:rPr>
        <w:t>egy felhasználási helyet</w:t>
      </w:r>
      <w:r w:rsidR="00113E87">
        <w:rPr>
          <w:rFonts w:ascii="Arial" w:hAnsi="Arial" w:cs="Arial"/>
        </w:rPr>
        <w:t xml:space="preserve"> lát el, és a keresztmetszete megfelel az </w:t>
      </w:r>
      <w:r w:rsidR="00113E87" w:rsidRPr="006F4D0D">
        <w:rPr>
          <w:rFonts w:ascii="Arial" w:hAnsi="Arial" w:cs="Arial"/>
        </w:rPr>
        <w:t>1. számú táblázatban</w:t>
      </w:r>
      <w:r w:rsidR="00113E87">
        <w:rPr>
          <w:rFonts w:ascii="Arial" w:hAnsi="Arial" w:cs="Arial"/>
        </w:rPr>
        <w:t xml:space="preserve"> foglaltaknak</w:t>
      </w:r>
      <w:r w:rsidRPr="006F4D0D">
        <w:rPr>
          <w:rFonts w:ascii="Arial" w:hAnsi="Arial" w:cs="Arial"/>
        </w:rPr>
        <w:t xml:space="preserve">, akkor </w:t>
      </w:r>
      <w:r w:rsidR="00113E87">
        <w:rPr>
          <w:rFonts w:ascii="Arial" w:hAnsi="Arial" w:cs="Arial"/>
        </w:rPr>
        <w:t>a kismegszakító csere végrehajtható.</w:t>
      </w:r>
    </w:p>
    <w:p w:rsidR="00F51560" w:rsidRDefault="00F51560" w:rsidP="00B34A80">
      <w:pPr>
        <w:jc w:val="center"/>
        <w:rPr>
          <w:rFonts w:ascii="Arial" w:hAnsi="Arial" w:cs="Arial"/>
          <w:b/>
        </w:rPr>
      </w:pPr>
    </w:p>
    <w:p w:rsidR="00904695" w:rsidRDefault="00904695" w:rsidP="00B34A80">
      <w:pPr>
        <w:jc w:val="center"/>
        <w:rPr>
          <w:rFonts w:ascii="Arial" w:hAnsi="Arial" w:cs="Arial"/>
          <w:b/>
        </w:rPr>
      </w:pPr>
    </w:p>
    <w:p w:rsidR="00904695" w:rsidRDefault="00904695" w:rsidP="00B34A80">
      <w:pPr>
        <w:jc w:val="center"/>
        <w:rPr>
          <w:rFonts w:ascii="Arial" w:hAnsi="Arial" w:cs="Arial"/>
          <w:b/>
        </w:rPr>
      </w:pPr>
    </w:p>
    <w:p w:rsidR="00904695" w:rsidRDefault="00904695" w:rsidP="00B34A80">
      <w:pPr>
        <w:jc w:val="center"/>
        <w:rPr>
          <w:rFonts w:ascii="Arial" w:hAnsi="Arial" w:cs="Arial"/>
          <w:b/>
        </w:rPr>
      </w:pPr>
    </w:p>
    <w:p w:rsidR="00B34A80" w:rsidRPr="00454B73" w:rsidRDefault="00B34A80" w:rsidP="00B34A80">
      <w:pPr>
        <w:jc w:val="center"/>
        <w:rPr>
          <w:rFonts w:ascii="Arial" w:hAnsi="Arial" w:cs="Arial"/>
          <w:b/>
        </w:rPr>
      </w:pPr>
      <w:r w:rsidRPr="00454B73">
        <w:rPr>
          <w:rFonts w:ascii="Arial" w:hAnsi="Arial" w:cs="Arial"/>
          <w:b/>
        </w:rPr>
        <w:lastRenderedPageBreak/>
        <w:t>1. számú táblázat</w:t>
      </w:r>
    </w:p>
    <w:p w:rsidR="00B34A80" w:rsidRPr="00454B73" w:rsidRDefault="00B34A80" w:rsidP="00B34A80">
      <w:pPr>
        <w:ind w:left="2552" w:hanging="2835"/>
        <w:jc w:val="center"/>
        <w:rPr>
          <w:rFonts w:ascii="Arial" w:hAnsi="Arial" w:cs="Arial"/>
        </w:rPr>
      </w:pPr>
      <w:r w:rsidRPr="00454B73">
        <w:rPr>
          <w:rFonts w:ascii="Arial" w:hAnsi="Arial" w:cs="Arial"/>
        </w:rPr>
        <w:t>Az igényelt kismegszakító névleges áramához tartozó</w:t>
      </w:r>
    </w:p>
    <w:p w:rsidR="00B34A80" w:rsidRPr="00454B73" w:rsidRDefault="00B34A80" w:rsidP="00B34A80">
      <w:pPr>
        <w:ind w:left="2552" w:hanging="2693"/>
        <w:jc w:val="center"/>
        <w:rPr>
          <w:rFonts w:ascii="Arial" w:hAnsi="Arial" w:cs="Arial"/>
        </w:rPr>
      </w:pPr>
      <w:r w:rsidRPr="00454B73">
        <w:rPr>
          <w:rFonts w:ascii="Arial" w:hAnsi="Arial" w:cs="Arial"/>
        </w:rPr>
        <w:t xml:space="preserve"> </w:t>
      </w:r>
      <w:proofErr w:type="gramStart"/>
      <w:r w:rsidRPr="00454B73">
        <w:rPr>
          <w:rFonts w:ascii="Arial" w:hAnsi="Arial" w:cs="Arial"/>
        </w:rPr>
        <w:t>vezeték</w:t>
      </w:r>
      <w:proofErr w:type="gramEnd"/>
      <w:r w:rsidRPr="00454B73">
        <w:rPr>
          <w:rFonts w:ascii="Arial" w:hAnsi="Arial" w:cs="Arial"/>
        </w:rPr>
        <w:t xml:space="preserve"> keresztmetszetek egy </w:t>
      </w:r>
      <w:r w:rsidRPr="00454B73">
        <w:rPr>
          <w:rFonts w:ascii="Arial" w:hAnsi="Arial" w:cs="Arial"/>
          <w:b/>
        </w:rPr>
        <w:t>1 fázisú</w:t>
      </w:r>
      <w:r w:rsidRPr="00454B73">
        <w:rPr>
          <w:rFonts w:ascii="Arial" w:hAnsi="Arial" w:cs="Arial"/>
        </w:rPr>
        <w:t xml:space="preserve"> felhasználó esetén</w:t>
      </w:r>
    </w:p>
    <w:p w:rsidR="00B34A80" w:rsidRPr="00454B73" w:rsidRDefault="00B34A80" w:rsidP="00B34A80">
      <w:pPr>
        <w:ind w:left="1275" w:hanging="2693"/>
        <w:jc w:val="center"/>
        <w:rPr>
          <w:b/>
          <w:bCs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3"/>
        <w:gridCol w:w="2410"/>
      </w:tblGrid>
      <w:tr w:rsidR="00B34A80" w:rsidRPr="00454B73" w:rsidTr="00B34A80">
        <w:trPr>
          <w:cantSplit/>
        </w:trPr>
        <w:tc>
          <w:tcPr>
            <w:tcW w:w="1843" w:type="dxa"/>
          </w:tcPr>
          <w:p w:rsidR="00B34A80" w:rsidRPr="00454B73" w:rsidRDefault="00B34A80" w:rsidP="00503C6C">
            <w:pPr>
              <w:pStyle w:val="tabla2"/>
              <w:spacing w:before="120" w:after="120"/>
              <w:rPr>
                <w:rFonts w:ascii="Arial" w:hAnsi="Arial" w:cs="Arial"/>
              </w:rPr>
            </w:pPr>
            <w:proofErr w:type="spellStart"/>
            <w:r w:rsidRPr="00454B73">
              <w:rPr>
                <w:rFonts w:ascii="Arial" w:hAnsi="Arial" w:cs="Arial"/>
              </w:rPr>
              <w:t>Igényelt</w:t>
            </w:r>
            <w:proofErr w:type="spellEnd"/>
            <w:r w:rsidRPr="00454B73">
              <w:rPr>
                <w:rFonts w:ascii="Arial" w:hAnsi="Arial" w:cs="Arial"/>
              </w:rPr>
              <w:t xml:space="preserve"> </w:t>
            </w:r>
            <w:proofErr w:type="spellStart"/>
            <w:r w:rsidRPr="00454B73">
              <w:rPr>
                <w:rFonts w:ascii="Arial" w:hAnsi="Arial" w:cs="Arial"/>
              </w:rPr>
              <w:t>kismegszakító</w:t>
            </w:r>
            <w:proofErr w:type="spellEnd"/>
            <w:r w:rsidRPr="00454B73">
              <w:rPr>
                <w:rFonts w:ascii="Arial" w:hAnsi="Arial" w:cs="Arial"/>
              </w:rPr>
              <w:t xml:space="preserve"> </w:t>
            </w:r>
            <w:r w:rsidRPr="00454B73">
              <w:rPr>
                <w:rFonts w:ascii="Arial" w:hAnsi="Arial" w:cs="Arial"/>
                <w:bCs/>
                <w:lang w:val="hu-HU"/>
              </w:rPr>
              <w:t>névleges</w:t>
            </w:r>
            <w:r w:rsidRPr="00454B73">
              <w:rPr>
                <w:rFonts w:ascii="Arial" w:hAnsi="Arial" w:cs="Arial"/>
              </w:rPr>
              <w:t xml:space="preserve"> </w:t>
            </w:r>
            <w:proofErr w:type="spellStart"/>
            <w:r w:rsidRPr="00454B73">
              <w:rPr>
                <w:rFonts w:ascii="Arial" w:hAnsi="Arial" w:cs="Arial"/>
              </w:rPr>
              <w:t>árama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34A80" w:rsidRPr="00454B73" w:rsidRDefault="00B34A80" w:rsidP="00503C6C">
            <w:pPr>
              <w:pStyle w:val="tabla2"/>
              <w:spacing w:before="120" w:after="120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Meglévő csatlakozó- és leszállóvezeték keresztmetszete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34A80" w:rsidRPr="00454B73" w:rsidRDefault="00B34A80" w:rsidP="00503C6C">
            <w:pPr>
              <w:pStyle w:val="tabla2"/>
              <w:spacing w:before="120" w:after="120"/>
              <w:rPr>
                <w:rFonts w:ascii="Arial" w:hAnsi="Arial" w:cs="Arial"/>
                <w:bCs/>
                <w:lang w:val="hu-HU"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Csatlakozó vezeték összes hossza (vízszintes + függőleges)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34A80" w:rsidRPr="00454B73" w:rsidRDefault="00B34A80" w:rsidP="00B1144D">
            <w:pPr>
              <w:pStyle w:val="tabla2"/>
              <w:spacing w:before="120" w:after="120"/>
              <w:rPr>
                <w:rFonts w:ascii="Arial" w:hAnsi="Arial" w:cs="Arial"/>
                <w:bCs/>
                <w:lang w:val="hu-HU"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Nem megfelelősség esetén az új csatlakozóveze</w:t>
            </w:r>
            <w:r w:rsidR="00B1144D" w:rsidRPr="00454B73">
              <w:rPr>
                <w:rFonts w:ascii="Arial" w:hAnsi="Arial" w:cs="Arial"/>
                <w:bCs/>
                <w:lang w:val="hu-HU"/>
              </w:rPr>
              <w:t>ték keresztmetszete (NFA2X alumí</w:t>
            </w:r>
            <w:r w:rsidRPr="00454B73">
              <w:rPr>
                <w:rFonts w:ascii="Arial" w:hAnsi="Arial" w:cs="Arial"/>
                <w:bCs/>
                <w:lang w:val="hu-HU"/>
              </w:rPr>
              <w:t>nium erű</w:t>
            </w:r>
            <w:r w:rsidR="00B1144D" w:rsidRPr="00454B73">
              <w:rPr>
                <w:rFonts w:ascii="Arial" w:hAnsi="Arial" w:cs="Arial"/>
                <w:bCs/>
                <w:lang w:val="hu-HU"/>
              </w:rPr>
              <w:t xml:space="preserve"> vezető</w:t>
            </w:r>
            <w:r w:rsidRPr="00454B73">
              <w:rPr>
                <w:rFonts w:ascii="Arial" w:hAnsi="Arial" w:cs="Arial"/>
                <w:bCs/>
                <w:lang w:val="hu-HU"/>
              </w:rPr>
              <w:t>)</w:t>
            </w:r>
          </w:p>
        </w:tc>
      </w:tr>
      <w:tr w:rsidR="00B34A80" w:rsidRPr="00454B73" w:rsidTr="00B34A80">
        <w:trPr>
          <w:cantSplit/>
        </w:trPr>
        <w:tc>
          <w:tcPr>
            <w:tcW w:w="1843" w:type="dxa"/>
            <w:vMerge w:val="restart"/>
            <w:vAlign w:val="center"/>
          </w:tcPr>
          <w:p w:rsidR="00B34A80" w:rsidRPr="00454B73" w:rsidRDefault="00B34A80" w:rsidP="00503C6C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16A</w:t>
            </w:r>
          </w:p>
        </w:tc>
        <w:tc>
          <w:tcPr>
            <w:tcW w:w="2268" w:type="dxa"/>
            <w:vMerge w:val="restart"/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10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40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34A80" w:rsidRPr="00454B73" w:rsidTr="00B34A80">
        <w:trPr>
          <w:cantSplit/>
        </w:trPr>
        <w:tc>
          <w:tcPr>
            <w:tcW w:w="1843" w:type="dxa"/>
            <w:vMerge/>
            <w:vAlign w:val="center"/>
          </w:tcPr>
          <w:p w:rsidR="00B34A80" w:rsidRPr="00454B73" w:rsidRDefault="00B34A80" w:rsidP="00503C6C">
            <w:pPr>
              <w:pStyle w:val="TJ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34A80" w:rsidRPr="00454B73" w:rsidTr="00B34A80">
        <w:trPr>
          <w:cantSplit/>
        </w:trPr>
        <w:tc>
          <w:tcPr>
            <w:tcW w:w="1843" w:type="dxa"/>
            <w:vMerge w:val="restart"/>
            <w:vAlign w:val="center"/>
          </w:tcPr>
          <w:p w:rsidR="00B34A80" w:rsidRPr="00454B73" w:rsidRDefault="00B34A80" w:rsidP="00503C6C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20A</w:t>
            </w:r>
          </w:p>
        </w:tc>
        <w:tc>
          <w:tcPr>
            <w:tcW w:w="2268" w:type="dxa"/>
            <w:vMerge w:val="restart"/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10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30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34A80" w:rsidRPr="00454B73" w:rsidTr="00B34A80">
        <w:trPr>
          <w:cantSplit/>
        </w:trPr>
        <w:tc>
          <w:tcPr>
            <w:tcW w:w="1843" w:type="dxa"/>
            <w:vMerge/>
            <w:vAlign w:val="center"/>
          </w:tcPr>
          <w:p w:rsidR="00B34A80" w:rsidRPr="00454B73" w:rsidRDefault="00B34A80" w:rsidP="00503C6C">
            <w:pPr>
              <w:pStyle w:val="TJ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34A80" w:rsidRPr="00454B73" w:rsidTr="00B34A80">
        <w:trPr>
          <w:cantSplit/>
        </w:trPr>
        <w:tc>
          <w:tcPr>
            <w:tcW w:w="1843" w:type="dxa"/>
            <w:vMerge w:val="restart"/>
            <w:vAlign w:val="center"/>
          </w:tcPr>
          <w:p w:rsidR="00B34A80" w:rsidRPr="00454B73" w:rsidRDefault="00B34A80" w:rsidP="00503C6C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25A</w:t>
            </w:r>
          </w:p>
        </w:tc>
        <w:tc>
          <w:tcPr>
            <w:tcW w:w="2268" w:type="dxa"/>
            <w:vMerge w:val="restart"/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10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25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34A80" w:rsidRPr="00454B73" w:rsidTr="00B34A80">
        <w:trPr>
          <w:cantSplit/>
        </w:trPr>
        <w:tc>
          <w:tcPr>
            <w:tcW w:w="1843" w:type="dxa"/>
            <w:vMerge/>
            <w:vAlign w:val="center"/>
          </w:tcPr>
          <w:p w:rsidR="00B34A80" w:rsidRPr="00454B73" w:rsidRDefault="00B34A80" w:rsidP="00503C6C">
            <w:pPr>
              <w:pStyle w:val="TJ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B34A80" w:rsidRPr="00454B73" w:rsidRDefault="00935131" w:rsidP="00503C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  <w:r w:rsidR="00B34A80" w:rsidRPr="00454B73">
              <w:rPr>
                <w:rFonts w:ascii="Arial" w:hAnsi="Arial" w:cs="Arial"/>
                <w:bCs/>
              </w:rPr>
              <w:t xml:space="preserve">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B34A80" w:rsidRPr="00454B73" w:rsidRDefault="00B34A80" w:rsidP="00503C6C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34A80" w:rsidRPr="003D7FD2" w:rsidTr="00B34A80">
        <w:trPr>
          <w:cantSplit/>
          <w:trHeight w:val="582"/>
        </w:trPr>
        <w:tc>
          <w:tcPr>
            <w:tcW w:w="1843" w:type="dxa"/>
            <w:vAlign w:val="center"/>
          </w:tcPr>
          <w:p w:rsidR="00B34A80" w:rsidRPr="00454B73" w:rsidRDefault="00B34A80" w:rsidP="00503C6C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32A</w:t>
            </w:r>
          </w:p>
        </w:tc>
        <w:tc>
          <w:tcPr>
            <w:tcW w:w="2268" w:type="dxa"/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="00935131">
              <w:rPr>
                <w:rFonts w:ascii="Arial" w:hAnsi="Arial" w:cs="Arial"/>
                <w:bCs/>
              </w:rPr>
              <w:t xml:space="preserve"> 10</w:t>
            </w:r>
            <w:r w:rsidRPr="00454B73">
              <w:rPr>
                <w:rFonts w:ascii="Arial" w:hAnsi="Arial" w:cs="Arial"/>
                <w:bCs/>
              </w:rPr>
              <w:t xml:space="preserve">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B34A80" w:rsidRPr="00454B73" w:rsidRDefault="00935131" w:rsidP="00B34A8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34A80" w:rsidRPr="00454B73">
              <w:rPr>
                <w:rFonts w:ascii="Arial" w:hAnsi="Arial" w:cs="Arial"/>
                <w:bCs/>
              </w:rPr>
              <w:t>0 m</w:t>
            </w:r>
          </w:p>
        </w:tc>
        <w:tc>
          <w:tcPr>
            <w:tcW w:w="2410" w:type="dxa"/>
            <w:vAlign w:val="center"/>
          </w:tcPr>
          <w:p w:rsidR="00B34A80" w:rsidRPr="00454B73" w:rsidRDefault="00B34A80" w:rsidP="00B34A80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</w:tbl>
    <w:p w:rsidR="00CD23A5" w:rsidRPr="003D7FD2" w:rsidRDefault="00CD23A5" w:rsidP="00CD23A5">
      <w:pPr>
        <w:jc w:val="both"/>
        <w:rPr>
          <w:rFonts w:ascii="Arial" w:hAnsi="Arial" w:cs="Arial"/>
          <w:highlight w:val="yellow"/>
        </w:rPr>
      </w:pPr>
    </w:p>
    <w:p w:rsidR="00B34A80" w:rsidRPr="003D7FD2" w:rsidRDefault="00B34A80" w:rsidP="00CD23A5">
      <w:pPr>
        <w:jc w:val="both"/>
        <w:rPr>
          <w:rFonts w:ascii="Arial" w:hAnsi="Arial" w:cs="Arial"/>
          <w:highlight w:val="yellow"/>
        </w:rPr>
      </w:pPr>
    </w:p>
    <w:p w:rsidR="006F4D0D" w:rsidRPr="00454B73" w:rsidRDefault="00B34A80" w:rsidP="00514907">
      <w:pPr>
        <w:jc w:val="center"/>
        <w:rPr>
          <w:rFonts w:ascii="Arial" w:hAnsi="Arial" w:cs="Arial"/>
          <w:b/>
        </w:rPr>
      </w:pPr>
      <w:r w:rsidRPr="00454B73">
        <w:rPr>
          <w:rFonts w:ascii="Arial" w:hAnsi="Arial" w:cs="Arial"/>
          <w:b/>
        </w:rPr>
        <w:t>2</w:t>
      </w:r>
      <w:r w:rsidR="006F4D0D" w:rsidRPr="00454B73">
        <w:rPr>
          <w:rFonts w:ascii="Arial" w:hAnsi="Arial" w:cs="Arial"/>
          <w:b/>
        </w:rPr>
        <w:t>. számú táblázat</w:t>
      </w:r>
    </w:p>
    <w:p w:rsidR="006F4D0D" w:rsidRPr="00454B73" w:rsidRDefault="006F4D0D" w:rsidP="006F4D0D">
      <w:pPr>
        <w:ind w:left="2552" w:hanging="2835"/>
        <w:jc w:val="center"/>
        <w:rPr>
          <w:rFonts w:ascii="Arial" w:hAnsi="Arial" w:cs="Arial"/>
        </w:rPr>
      </w:pPr>
      <w:r w:rsidRPr="00454B73">
        <w:rPr>
          <w:rFonts w:ascii="Arial" w:hAnsi="Arial" w:cs="Arial"/>
        </w:rPr>
        <w:t>Az igényelt kismegszakító névleges áramához tartozó</w:t>
      </w:r>
      <w:r w:rsidR="0041567F" w:rsidRPr="00454B73">
        <w:rPr>
          <w:rFonts w:ascii="Arial" w:hAnsi="Arial" w:cs="Arial"/>
        </w:rPr>
        <w:t xml:space="preserve"> vezeték</w:t>
      </w:r>
    </w:p>
    <w:p w:rsidR="006F4D0D" w:rsidRPr="00454B73" w:rsidRDefault="006F4D0D" w:rsidP="006F4D0D">
      <w:pPr>
        <w:ind w:left="2552" w:hanging="2693"/>
        <w:jc w:val="center"/>
        <w:rPr>
          <w:rFonts w:ascii="Arial" w:hAnsi="Arial" w:cs="Arial"/>
        </w:rPr>
      </w:pPr>
      <w:proofErr w:type="gramStart"/>
      <w:r w:rsidRPr="00454B73">
        <w:rPr>
          <w:rFonts w:ascii="Arial" w:hAnsi="Arial" w:cs="Arial"/>
        </w:rPr>
        <w:t>keresztmetszete</w:t>
      </w:r>
      <w:r w:rsidR="0021351B" w:rsidRPr="00454B73">
        <w:rPr>
          <w:rFonts w:ascii="Arial" w:hAnsi="Arial" w:cs="Arial"/>
        </w:rPr>
        <w:t>k</w:t>
      </w:r>
      <w:proofErr w:type="gramEnd"/>
      <w:r w:rsidRPr="00454B73">
        <w:rPr>
          <w:rFonts w:ascii="Arial" w:hAnsi="Arial" w:cs="Arial"/>
        </w:rPr>
        <w:t xml:space="preserve"> egy </w:t>
      </w:r>
      <w:r w:rsidR="00013E7D" w:rsidRPr="00454B73">
        <w:rPr>
          <w:rFonts w:ascii="Arial" w:hAnsi="Arial" w:cs="Arial"/>
          <w:b/>
        </w:rPr>
        <w:t>3 fázisú</w:t>
      </w:r>
      <w:r w:rsidR="00013E7D" w:rsidRPr="00454B73">
        <w:rPr>
          <w:rFonts w:ascii="Arial" w:hAnsi="Arial" w:cs="Arial"/>
        </w:rPr>
        <w:t xml:space="preserve"> </w:t>
      </w:r>
      <w:r w:rsidRPr="00454B73">
        <w:rPr>
          <w:rFonts w:ascii="Arial" w:hAnsi="Arial" w:cs="Arial"/>
        </w:rPr>
        <w:t>f</w:t>
      </w:r>
      <w:r w:rsidR="00E26581" w:rsidRPr="00454B73">
        <w:rPr>
          <w:rFonts w:ascii="Arial" w:hAnsi="Arial" w:cs="Arial"/>
        </w:rPr>
        <w:t>elhasználó</w:t>
      </w:r>
      <w:r w:rsidRPr="00454B73">
        <w:rPr>
          <w:rFonts w:ascii="Arial" w:hAnsi="Arial" w:cs="Arial"/>
        </w:rPr>
        <w:t xml:space="preserve"> esetén</w:t>
      </w:r>
    </w:p>
    <w:p w:rsidR="006F4D0D" w:rsidRPr="00454B73" w:rsidRDefault="006F4D0D" w:rsidP="006F4D0D">
      <w:pPr>
        <w:ind w:left="1275" w:hanging="2693"/>
        <w:jc w:val="center"/>
        <w:rPr>
          <w:b/>
          <w:bCs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3"/>
        <w:gridCol w:w="2410"/>
      </w:tblGrid>
      <w:tr w:rsidR="0041567F" w:rsidRPr="00454B73" w:rsidTr="0041567F">
        <w:trPr>
          <w:cantSplit/>
        </w:trPr>
        <w:tc>
          <w:tcPr>
            <w:tcW w:w="1843" w:type="dxa"/>
          </w:tcPr>
          <w:p w:rsidR="0041567F" w:rsidRPr="00454B73" w:rsidRDefault="0041567F" w:rsidP="00CD23A5">
            <w:pPr>
              <w:pStyle w:val="tabla2"/>
              <w:spacing w:before="120" w:after="120"/>
              <w:rPr>
                <w:rFonts w:ascii="Arial" w:hAnsi="Arial" w:cs="Arial"/>
              </w:rPr>
            </w:pPr>
          </w:p>
          <w:p w:rsidR="00022278" w:rsidRDefault="0041567F" w:rsidP="00CD23A5">
            <w:pPr>
              <w:pStyle w:val="tabla2"/>
              <w:spacing w:before="120" w:after="120"/>
              <w:rPr>
                <w:rFonts w:ascii="Arial" w:hAnsi="Arial" w:cs="Arial"/>
              </w:rPr>
            </w:pPr>
            <w:proofErr w:type="spellStart"/>
            <w:r w:rsidRPr="00454B73">
              <w:rPr>
                <w:rFonts w:ascii="Arial" w:hAnsi="Arial" w:cs="Arial"/>
              </w:rPr>
              <w:t>Igényelt</w:t>
            </w:r>
            <w:proofErr w:type="spellEnd"/>
            <w:r w:rsidRPr="00454B73">
              <w:rPr>
                <w:rFonts w:ascii="Arial" w:hAnsi="Arial" w:cs="Arial"/>
              </w:rPr>
              <w:t xml:space="preserve"> </w:t>
            </w:r>
            <w:proofErr w:type="spellStart"/>
            <w:r w:rsidRPr="00454B73">
              <w:rPr>
                <w:rFonts w:ascii="Arial" w:hAnsi="Arial" w:cs="Arial"/>
              </w:rPr>
              <w:t>kismegszakító</w:t>
            </w:r>
            <w:proofErr w:type="spellEnd"/>
            <w:r w:rsidRPr="00454B73">
              <w:rPr>
                <w:rFonts w:ascii="Arial" w:hAnsi="Arial" w:cs="Arial"/>
              </w:rPr>
              <w:t xml:space="preserve"> </w:t>
            </w:r>
          </w:p>
          <w:p w:rsidR="0041567F" w:rsidRPr="00454B73" w:rsidRDefault="0041567F" w:rsidP="00CD23A5">
            <w:pPr>
              <w:pStyle w:val="tabla2"/>
              <w:spacing w:before="120" w:after="120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névleges</w:t>
            </w:r>
            <w:r w:rsidRPr="00454B73">
              <w:rPr>
                <w:rFonts w:ascii="Arial" w:hAnsi="Arial" w:cs="Arial"/>
              </w:rPr>
              <w:t xml:space="preserve"> </w:t>
            </w:r>
            <w:proofErr w:type="spellStart"/>
            <w:r w:rsidRPr="00454B73">
              <w:rPr>
                <w:rFonts w:ascii="Arial" w:hAnsi="Arial" w:cs="Arial"/>
              </w:rPr>
              <w:t>árama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1567F" w:rsidRPr="00454B73" w:rsidRDefault="0041567F" w:rsidP="00CD23A5">
            <w:pPr>
              <w:pStyle w:val="tabla2"/>
              <w:spacing w:before="120" w:after="120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Meglévő csatlakozó- és leszállóvezeték keresztmetszete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1567F" w:rsidRPr="00454B73" w:rsidRDefault="0041567F" w:rsidP="005943DD">
            <w:pPr>
              <w:pStyle w:val="tabla2"/>
              <w:spacing w:before="120" w:after="120"/>
              <w:rPr>
                <w:rFonts w:ascii="Arial" w:hAnsi="Arial" w:cs="Arial"/>
                <w:bCs/>
                <w:lang w:val="hu-HU"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Csatlakozó vezeték összes hossza (vízszintes + függőleges)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1567F" w:rsidRPr="00454B73" w:rsidRDefault="0041567F" w:rsidP="00B1144D">
            <w:pPr>
              <w:pStyle w:val="tabla2"/>
              <w:spacing w:before="120" w:after="120"/>
              <w:rPr>
                <w:rFonts w:ascii="Arial" w:hAnsi="Arial" w:cs="Arial"/>
                <w:bCs/>
                <w:lang w:val="hu-HU"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Nem megfelelősség esetén az új csatlakozóveze</w:t>
            </w:r>
            <w:r w:rsidR="00B1144D" w:rsidRPr="00454B73">
              <w:rPr>
                <w:rFonts w:ascii="Arial" w:hAnsi="Arial" w:cs="Arial"/>
                <w:bCs/>
                <w:lang w:val="hu-HU"/>
              </w:rPr>
              <w:t>ték keresztmetszete (NFA2X alumí</w:t>
            </w:r>
            <w:r w:rsidRPr="00454B73">
              <w:rPr>
                <w:rFonts w:ascii="Arial" w:hAnsi="Arial" w:cs="Arial"/>
                <w:bCs/>
                <w:lang w:val="hu-HU"/>
              </w:rPr>
              <w:t>nium erű</w:t>
            </w:r>
            <w:r w:rsidR="00B1144D" w:rsidRPr="00454B73">
              <w:rPr>
                <w:rFonts w:ascii="Arial" w:hAnsi="Arial" w:cs="Arial"/>
                <w:bCs/>
                <w:lang w:val="hu-HU"/>
              </w:rPr>
              <w:t xml:space="preserve"> vezető</w:t>
            </w:r>
            <w:r w:rsidRPr="00454B73">
              <w:rPr>
                <w:rFonts w:ascii="Arial" w:hAnsi="Arial" w:cs="Arial"/>
                <w:bCs/>
                <w:lang w:val="hu-HU"/>
              </w:rPr>
              <w:t>)</w:t>
            </w:r>
          </w:p>
        </w:tc>
      </w:tr>
      <w:tr w:rsidR="0041567F" w:rsidRPr="00454B73" w:rsidTr="0041567F">
        <w:trPr>
          <w:cantSplit/>
          <w:trHeight w:val="582"/>
        </w:trPr>
        <w:tc>
          <w:tcPr>
            <w:tcW w:w="1843" w:type="dxa"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16A</w:t>
            </w:r>
          </w:p>
        </w:tc>
        <w:tc>
          <w:tcPr>
            <w:tcW w:w="2268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10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454B73" w:rsidTr="0041567F">
        <w:trPr>
          <w:cantSplit/>
          <w:trHeight w:val="582"/>
        </w:trPr>
        <w:tc>
          <w:tcPr>
            <w:tcW w:w="1843" w:type="dxa"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20A</w:t>
            </w:r>
          </w:p>
        </w:tc>
        <w:tc>
          <w:tcPr>
            <w:tcW w:w="2268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10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454B73" w:rsidTr="0041567F">
        <w:trPr>
          <w:cantSplit/>
          <w:trHeight w:val="582"/>
        </w:trPr>
        <w:tc>
          <w:tcPr>
            <w:tcW w:w="1843" w:type="dxa"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25A</w:t>
            </w:r>
          </w:p>
        </w:tc>
        <w:tc>
          <w:tcPr>
            <w:tcW w:w="2268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10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454B73" w:rsidTr="0041567F">
        <w:trPr>
          <w:cantSplit/>
        </w:trPr>
        <w:tc>
          <w:tcPr>
            <w:tcW w:w="1843" w:type="dxa"/>
            <w:vMerge w:val="restart"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32A</w:t>
            </w:r>
          </w:p>
        </w:tc>
        <w:tc>
          <w:tcPr>
            <w:tcW w:w="2268" w:type="dxa"/>
            <w:vMerge w:val="restart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="00935131">
              <w:rPr>
                <w:rFonts w:ascii="Arial" w:hAnsi="Arial" w:cs="Arial"/>
                <w:bCs/>
              </w:rPr>
              <w:t xml:space="preserve"> 10</w:t>
            </w:r>
            <w:r w:rsidRPr="00454B73">
              <w:rPr>
                <w:rFonts w:ascii="Arial" w:hAnsi="Arial" w:cs="Arial"/>
                <w:bCs/>
              </w:rPr>
              <w:t xml:space="preserve">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40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454B73" w:rsidTr="0041567F">
        <w:trPr>
          <w:cantSplit/>
        </w:trPr>
        <w:tc>
          <w:tcPr>
            <w:tcW w:w="1843" w:type="dxa"/>
            <w:vMerge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454B73" w:rsidTr="0041567F">
        <w:trPr>
          <w:cantSplit/>
        </w:trPr>
        <w:tc>
          <w:tcPr>
            <w:tcW w:w="1843" w:type="dxa"/>
            <w:vMerge w:val="restart"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40A</w:t>
            </w:r>
          </w:p>
        </w:tc>
        <w:tc>
          <w:tcPr>
            <w:tcW w:w="2268" w:type="dxa"/>
            <w:vMerge w:val="restart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30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454B73" w:rsidTr="0041567F">
        <w:trPr>
          <w:cantSplit/>
        </w:trPr>
        <w:tc>
          <w:tcPr>
            <w:tcW w:w="1843" w:type="dxa"/>
            <w:vMerge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454B73" w:rsidTr="0041567F">
        <w:trPr>
          <w:cantSplit/>
        </w:trPr>
        <w:tc>
          <w:tcPr>
            <w:tcW w:w="1843" w:type="dxa"/>
            <w:vMerge w:val="restart"/>
            <w:vAlign w:val="center"/>
          </w:tcPr>
          <w:p w:rsidR="0041567F" w:rsidRPr="00454B73" w:rsidRDefault="0041567F" w:rsidP="00CD23A5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t>50A</w:t>
            </w:r>
          </w:p>
        </w:tc>
        <w:tc>
          <w:tcPr>
            <w:tcW w:w="2268" w:type="dxa"/>
            <w:vMerge w:val="restart"/>
            <w:vAlign w:val="center"/>
          </w:tcPr>
          <w:p w:rsidR="0041567F" w:rsidRPr="00454B73" w:rsidRDefault="0041567F" w:rsidP="0041567F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40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41567F" w:rsidRPr="00514907" w:rsidTr="00503C6C">
        <w:trPr>
          <w:cantSplit/>
        </w:trPr>
        <w:tc>
          <w:tcPr>
            <w:tcW w:w="1843" w:type="dxa"/>
            <w:vMerge/>
          </w:tcPr>
          <w:p w:rsidR="0041567F" w:rsidRPr="00454B73" w:rsidRDefault="0041567F" w:rsidP="00460F76">
            <w:pPr>
              <w:pStyle w:val="TJ1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1567F" w:rsidRPr="00454B73" w:rsidRDefault="0041567F" w:rsidP="005943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41567F" w:rsidRPr="00454B73" w:rsidRDefault="0041567F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41567F" w:rsidRPr="00CD23A5" w:rsidRDefault="0041567F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35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</w:tbl>
    <w:p w:rsidR="006F4D0D" w:rsidRDefault="006F4D0D" w:rsidP="006F4D0D">
      <w:pPr>
        <w:pStyle w:val="lfej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F51560" w:rsidRDefault="00F51560" w:rsidP="006F4D0D">
      <w:pPr>
        <w:pStyle w:val="lfej"/>
        <w:tabs>
          <w:tab w:val="clear" w:pos="4536"/>
          <w:tab w:val="clear" w:pos="9072"/>
        </w:tabs>
        <w:spacing w:before="120"/>
        <w:rPr>
          <w:rFonts w:ascii="Arial" w:hAnsi="Arial" w:cs="Arial"/>
        </w:rPr>
      </w:pPr>
    </w:p>
    <w:p w:rsidR="00F51560" w:rsidRDefault="00F51560" w:rsidP="00F51560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Amennyiben a felhasználó által igényelt teljesítménynövelés a csatlakozó vezeték műszaki jellemzői miatt nem hajtható végre, úgy a csatlakozó vezeték nem megfelelősségét az N31500-01 bizonylati űrlap Hibafelvételi lapon kell dokumentálni. Ebben az esetben a csatlakozó vezeték cseréjét a Hibafelvételi lap átadásával kezdeményezni kell a </w:t>
      </w:r>
      <w:r w:rsidR="00935131">
        <w:rPr>
          <w:rFonts w:ascii="Arial" w:hAnsi="Arial" w:cs="Arial"/>
        </w:rPr>
        <w:t>Beruházási osztály</w:t>
      </w:r>
      <w:r>
        <w:rPr>
          <w:rFonts w:ascii="Arial" w:hAnsi="Arial" w:cs="Arial"/>
        </w:rPr>
        <w:t xml:space="preserve"> terüle</w:t>
      </w:r>
      <w:r w:rsidR="00935131">
        <w:rPr>
          <w:rFonts w:ascii="Arial" w:hAnsi="Arial" w:cs="Arial"/>
        </w:rPr>
        <w:t>tileg illetékes beruházási projektmenedzser munkatársánál</w:t>
      </w:r>
      <w:r>
        <w:rPr>
          <w:rFonts w:ascii="Arial" w:hAnsi="Arial" w:cs="Arial"/>
        </w:rPr>
        <w:t>.</w:t>
      </w:r>
    </w:p>
    <w:p w:rsidR="00F51560" w:rsidRDefault="00F51560" w:rsidP="00D34B8C">
      <w:pPr>
        <w:ind w:left="360"/>
        <w:jc w:val="both"/>
        <w:rPr>
          <w:rFonts w:ascii="Arial" w:hAnsi="Arial" w:cs="Arial"/>
        </w:rPr>
      </w:pPr>
    </w:p>
    <w:p w:rsidR="0021351B" w:rsidRPr="00113E87" w:rsidRDefault="0021351B" w:rsidP="00113E8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21351B">
        <w:rPr>
          <w:rFonts w:ascii="Arial" w:hAnsi="Arial" w:cs="Arial"/>
        </w:rPr>
        <w:t>Ha</w:t>
      </w:r>
      <w:r w:rsidR="00CD23A5" w:rsidRPr="0021351B">
        <w:rPr>
          <w:rFonts w:ascii="Arial" w:hAnsi="Arial" w:cs="Arial"/>
        </w:rPr>
        <w:t xml:space="preserve"> a meglévő </w:t>
      </w:r>
      <w:r w:rsidRPr="0021351B">
        <w:rPr>
          <w:rFonts w:ascii="Arial" w:hAnsi="Arial" w:cs="Arial"/>
        </w:rPr>
        <w:t>csatlakozó</w:t>
      </w:r>
      <w:r w:rsidR="00CD23A5" w:rsidRPr="0021351B">
        <w:rPr>
          <w:rFonts w:ascii="Arial" w:hAnsi="Arial" w:cs="Arial"/>
        </w:rPr>
        <w:t>vezeték</w:t>
      </w:r>
      <w:r w:rsidRPr="0021351B">
        <w:rPr>
          <w:rFonts w:ascii="Arial" w:hAnsi="Arial" w:cs="Arial"/>
        </w:rPr>
        <w:t xml:space="preserve"> </w:t>
      </w:r>
      <w:r w:rsidRPr="00113E87">
        <w:rPr>
          <w:rFonts w:ascii="Arial" w:hAnsi="Arial" w:cs="Arial"/>
          <w:b/>
        </w:rPr>
        <w:t>több felhasználási hely</w:t>
      </w:r>
      <w:r w:rsidRPr="0021351B">
        <w:rPr>
          <w:rFonts w:ascii="Arial" w:hAnsi="Arial" w:cs="Arial"/>
        </w:rPr>
        <w:t xml:space="preserve"> villamos</w:t>
      </w:r>
      <w:r w:rsidR="00FA6A14">
        <w:rPr>
          <w:rFonts w:ascii="Arial" w:hAnsi="Arial" w:cs="Arial"/>
        </w:rPr>
        <w:t xml:space="preserve"> </w:t>
      </w:r>
      <w:r w:rsidRPr="0021351B">
        <w:rPr>
          <w:rFonts w:ascii="Arial" w:hAnsi="Arial" w:cs="Arial"/>
        </w:rPr>
        <w:t>energia ellátását biztosítja, úgy a 2</w:t>
      </w:r>
      <w:r w:rsidR="00CD23A5" w:rsidRPr="0021351B">
        <w:rPr>
          <w:rFonts w:ascii="Arial" w:hAnsi="Arial" w:cs="Arial"/>
        </w:rPr>
        <w:t>. számú táblázat</w:t>
      </w:r>
      <w:r w:rsidRPr="0021351B">
        <w:rPr>
          <w:rFonts w:ascii="Arial" w:hAnsi="Arial" w:cs="Arial"/>
        </w:rPr>
        <w:t>ban szereplő feltételeket kell teljesíteni</w:t>
      </w:r>
      <w:r w:rsidR="00113E87">
        <w:rPr>
          <w:rFonts w:ascii="Arial" w:hAnsi="Arial" w:cs="Arial"/>
        </w:rPr>
        <w:t>e</w:t>
      </w:r>
      <w:r w:rsidRPr="0021351B">
        <w:rPr>
          <w:rFonts w:ascii="Arial" w:hAnsi="Arial" w:cs="Arial"/>
        </w:rPr>
        <w:t xml:space="preserve">. Amennyiben a meglévő vezetékek keresztmetszete megfelelő, </w:t>
      </w:r>
      <w:r w:rsidR="00113E87" w:rsidRPr="006F4D0D">
        <w:rPr>
          <w:rFonts w:ascii="Arial" w:hAnsi="Arial" w:cs="Arial"/>
        </w:rPr>
        <w:t xml:space="preserve">akkor </w:t>
      </w:r>
      <w:r w:rsidR="00113E87">
        <w:rPr>
          <w:rFonts w:ascii="Arial" w:hAnsi="Arial" w:cs="Arial"/>
        </w:rPr>
        <w:t>a kismegszakító csere végrehajtható.</w:t>
      </w:r>
    </w:p>
    <w:p w:rsidR="0021351B" w:rsidRDefault="0021351B" w:rsidP="0021351B">
      <w:pPr>
        <w:ind w:left="720"/>
        <w:jc w:val="both"/>
        <w:rPr>
          <w:rFonts w:ascii="Arial" w:hAnsi="Arial" w:cs="Arial"/>
        </w:rPr>
      </w:pPr>
    </w:p>
    <w:p w:rsidR="0022420D" w:rsidRDefault="00113E87" w:rsidP="00DB7F38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35131">
        <w:rPr>
          <w:rFonts w:ascii="Arial" w:hAnsi="Arial" w:cs="Arial"/>
        </w:rPr>
        <w:t xml:space="preserve">Amennyiben a felhasználó által igényelt teljesítménynövelés a csatlakozó vezeték műszaki jellemzői miatt nem hajtható végre, úgy a csatlakozó vezeték nem megfelelősségét az N31500-01 bizonylati űrlap Hibafelvételi lapon kell dokumentálni. Ebben az esetben a csatlakozó vezeték cseréjét a Hibafelvételi lap átadásával kezdeményezni kell a </w:t>
      </w:r>
      <w:r w:rsidR="00935131">
        <w:rPr>
          <w:rFonts w:ascii="Arial" w:hAnsi="Arial" w:cs="Arial"/>
        </w:rPr>
        <w:t>Beruházási osztály területileg illetékes beruházási projektmenedzser munkatársánál.</w:t>
      </w:r>
    </w:p>
    <w:p w:rsidR="00935131" w:rsidRDefault="00935131" w:rsidP="00935131">
      <w:pPr>
        <w:pStyle w:val="Listaszerbekezds"/>
        <w:rPr>
          <w:rFonts w:ascii="Arial" w:hAnsi="Arial" w:cs="Arial"/>
        </w:rPr>
      </w:pPr>
    </w:p>
    <w:p w:rsidR="00935131" w:rsidRPr="00935131" w:rsidRDefault="00935131" w:rsidP="00935131">
      <w:pPr>
        <w:ind w:left="720"/>
        <w:jc w:val="both"/>
        <w:rPr>
          <w:rFonts w:ascii="Arial" w:hAnsi="Arial" w:cs="Arial"/>
        </w:rPr>
      </w:pPr>
    </w:p>
    <w:p w:rsidR="00834254" w:rsidRPr="00D101ED" w:rsidRDefault="0024704E" w:rsidP="0083425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101ED">
        <w:rPr>
          <w:rFonts w:ascii="Arial" w:hAnsi="Arial" w:cs="Arial"/>
        </w:rPr>
        <w:t xml:space="preserve">A </w:t>
      </w:r>
      <w:r w:rsidR="00834254" w:rsidRPr="00D101ED">
        <w:rPr>
          <w:rFonts w:ascii="Arial" w:hAnsi="Arial" w:cs="Arial"/>
        </w:rPr>
        <w:t xml:space="preserve">kismegszakító cserével elvégezhető </w:t>
      </w:r>
      <w:r w:rsidRPr="00D101ED">
        <w:rPr>
          <w:rFonts w:ascii="Arial" w:hAnsi="Arial" w:cs="Arial"/>
        </w:rPr>
        <w:t>teljesítménynövelés</w:t>
      </w:r>
      <w:r w:rsidR="00834254" w:rsidRPr="00D101ED">
        <w:rPr>
          <w:rFonts w:ascii="Arial" w:hAnsi="Arial" w:cs="Arial"/>
        </w:rPr>
        <w:t xml:space="preserve">i igény </w:t>
      </w:r>
      <w:r w:rsidRPr="00D101ED">
        <w:rPr>
          <w:rFonts w:ascii="Arial" w:hAnsi="Arial" w:cs="Arial"/>
        </w:rPr>
        <w:t xml:space="preserve">ÜKK általi fogadásához szükséges </w:t>
      </w:r>
      <w:r w:rsidR="00834254" w:rsidRPr="00D101ED">
        <w:rPr>
          <w:rFonts w:ascii="Arial" w:hAnsi="Arial" w:cs="Arial"/>
        </w:rPr>
        <w:t>a partner kivitelezők által kitöltött</w:t>
      </w:r>
      <w:r w:rsidRPr="00D101ED">
        <w:rPr>
          <w:rFonts w:ascii="Arial" w:hAnsi="Arial" w:cs="Arial"/>
        </w:rPr>
        <w:t xml:space="preserve"> N31400-05 bizonylati űrlap Nyilatkozatok adatlap</w:t>
      </w:r>
      <w:r w:rsidR="00834254" w:rsidRPr="00D101ED">
        <w:rPr>
          <w:rFonts w:ascii="Arial" w:hAnsi="Arial" w:cs="Arial"/>
        </w:rPr>
        <w:t xml:space="preserve">. </w:t>
      </w:r>
      <w:r w:rsidRPr="00D101ED">
        <w:rPr>
          <w:rFonts w:ascii="Arial" w:hAnsi="Arial" w:cs="Arial"/>
        </w:rPr>
        <w:t>A partner kivitelező</w:t>
      </w:r>
      <w:r w:rsidR="00834254" w:rsidRPr="00D101ED">
        <w:rPr>
          <w:rFonts w:ascii="Arial" w:hAnsi="Arial" w:cs="Arial"/>
        </w:rPr>
        <w:t>nek</w:t>
      </w:r>
      <w:r w:rsidRPr="00D101ED">
        <w:rPr>
          <w:rFonts w:ascii="Arial" w:hAnsi="Arial" w:cs="Arial"/>
        </w:rPr>
        <w:t xml:space="preserve"> a nyilatkozati adatlap kitöltéséhez helyszíni felülvizsgálatot </w:t>
      </w:r>
      <w:r w:rsidR="00834254" w:rsidRPr="00D101ED">
        <w:rPr>
          <w:rFonts w:ascii="Arial" w:hAnsi="Arial" w:cs="Arial"/>
        </w:rPr>
        <w:t xml:space="preserve">kell </w:t>
      </w:r>
      <w:r w:rsidRPr="00D101ED">
        <w:rPr>
          <w:rFonts w:ascii="Arial" w:hAnsi="Arial" w:cs="Arial"/>
        </w:rPr>
        <w:t>végez</w:t>
      </w:r>
      <w:r w:rsidR="00834254" w:rsidRPr="00D101ED">
        <w:rPr>
          <w:rFonts w:ascii="Arial" w:hAnsi="Arial" w:cs="Arial"/>
        </w:rPr>
        <w:t>nie</w:t>
      </w:r>
      <w:r w:rsidRPr="00D101ED">
        <w:rPr>
          <w:rFonts w:ascii="Arial" w:hAnsi="Arial" w:cs="Arial"/>
        </w:rPr>
        <w:t xml:space="preserve">, ahol a csatlakozó vezeték műszaki állapotáról is nyilatkozik. Amennyiben a csatlakozó vezeték nem megfelelő műszaki állapotban van (toldott vagy a keresztmetszete kicsi), úgy </w:t>
      </w:r>
      <w:r w:rsidR="00834254" w:rsidRPr="00D101ED">
        <w:rPr>
          <w:rFonts w:ascii="Arial" w:hAnsi="Arial" w:cs="Arial"/>
        </w:rPr>
        <w:t xml:space="preserve">ezt </w:t>
      </w:r>
      <w:r w:rsidRPr="00D101ED">
        <w:rPr>
          <w:rFonts w:ascii="Arial" w:hAnsi="Arial" w:cs="Arial"/>
        </w:rPr>
        <w:t xml:space="preserve">a </w:t>
      </w:r>
      <w:r w:rsidR="00834254" w:rsidRPr="00D101ED">
        <w:rPr>
          <w:rFonts w:ascii="Arial" w:hAnsi="Arial" w:cs="Arial"/>
        </w:rPr>
        <w:t xml:space="preserve">tényt rögzítik a </w:t>
      </w:r>
      <w:r w:rsidRPr="00D101ED">
        <w:rPr>
          <w:rFonts w:ascii="Arial" w:hAnsi="Arial" w:cs="Arial"/>
        </w:rPr>
        <w:t>nyilatkozatok adatlap</w:t>
      </w:r>
      <w:r w:rsidR="00834254" w:rsidRPr="00D101ED">
        <w:rPr>
          <w:rFonts w:ascii="Arial" w:hAnsi="Arial" w:cs="Arial"/>
        </w:rPr>
        <w:t xml:space="preserve">on, továbbá ki kell tölteniük az N31500-01 bizonylati űrlap Hibafelvételi lapot is. Ebben az esetben a csatlakozó vezeték cseréjét a Hibafelvételi lap és a helyszínen készített fényképek átadásával a partner kivitelezőnek kezdeményezni kell a </w:t>
      </w:r>
      <w:r w:rsidR="00935131">
        <w:rPr>
          <w:rFonts w:ascii="Arial" w:hAnsi="Arial" w:cs="Arial"/>
        </w:rPr>
        <w:t>Beruházási osztály területileg illetékes beruházási projektmenedzser munkatársánál</w:t>
      </w:r>
      <w:r w:rsidR="00834254" w:rsidRPr="00D101ED">
        <w:rPr>
          <w:rFonts w:ascii="Arial" w:hAnsi="Arial" w:cs="Arial"/>
        </w:rPr>
        <w:t xml:space="preserve">. A dokumentáció átadása történhet személyesen, vagy elektronikus úton. </w:t>
      </w:r>
      <w:r w:rsidR="00022278" w:rsidRPr="00D101ED">
        <w:rPr>
          <w:rFonts w:ascii="Arial" w:hAnsi="Arial" w:cs="Arial"/>
        </w:rPr>
        <w:t xml:space="preserve">A csatlakozó vezeték cserét a területileg illetékes </w:t>
      </w:r>
      <w:r w:rsidR="00935131">
        <w:rPr>
          <w:rFonts w:ascii="Arial" w:hAnsi="Arial" w:cs="Arial"/>
        </w:rPr>
        <w:t>beruházási projektmenedzser munkatárs</w:t>
      </w:r>
      <w:r w:rsidR="00022278" w:rsidRPr="00D101ED">
        <w:rPr>
          <w:rFonts w:ascii="Arial" w:hAnsi="Arial" w:cs="Arial"/>
        </w:rPr>
        <w:t xml:space="preserve"> a partner kivitelezőtől műszaki döntést követően megrendeli.</w:t>
      </w:r>
    </w:p>
    <w:p w:rsidR="004565E1" w:rsidRDefault="004565E1" w:rsidP="004565E1">
      <w:pPr>
        <w:pStyle w:val="Listaszerbekezds"/>
        <w:rPr>
          <w:rFonts w:ascii="Arial" w:hAnsi="Arial" w:cs="Arial"/>
        </w:rPr>
      </w:pPr>
    </w:p>
    <w:p w:rsidR="004565E1" w:rsidRPr="00454B73" w:rsidRDefault="004565E1" w:rsidP="00113E8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454B73">
        <w:rPr>
          <w:rFonts w:ascii="Arial" w:hAnsi="Arial" w:cs="Arial"/>
        </w:rPr>
        <w:t>A csatlakozó vezetéken - meglévő műszakilag megfelelő állapotú (szabványossági nyilatkozattal igazolt)</w:t>
      </w:r>
      <w:r w:rsidR="00FB161A" w:rsidRPr="00454B73">
        <w:rPr>
          <w:rFonts w:ascii="Arial" w:hAnsi="Arial" w:cs="Arial"/>
        </w:rPr>
        <w:t xml:space="preserve">, </w:t>
      </w:r>
      <w:r w:rsidR="00FB161A" w:rsidRPr="00D101ED">
        <w:rPr>
          <w:rFonts w:ascii="Arial" w:hAnsi="Arial" w:cs="Arial"/>
          <w:b/>
        </w:rPr>
        <w:t>külső</w:t>
      </w:r>
      <w:r w:rsidR="00FB161A" w:rsidRPr="00454B73">
        <w:rPr>
          <w:rFonts w:ascii="Arial" w:hAnsi="Arial" w:cs="Arial"/>
        </w:rPr>
        <w:t xml:space="preserve"> homlokzati falon elhelyezett</w:t>
      </w:r>
      <w:r w:rsidRPr="00454B73">
        <w:rPr>
          <w:rFonts w:ascii="Arial" w:hAnsi="Arial" w:cs="Arial"/>
        </w:rPr>
        <w:t xml:space="preserve"> fa mérőszekrény esetén - mérő alatt 150x150 mm méretű kötődobozban sorkapocs alkalmazásával keresztmetszet váltást lehet végezni (25 mm</w:t>
      </w:r>
      <w:r w:rsidRPr="00454B73">
        <w:rPr>
          <w:rFonts w:ascii="Arial" w:hAnsi="Arial" w:cs="Arial"/>
          <w:vertAlign w:val="superscript"/>
        </w:rPr>
        <w:t>2</w:t>
      </w:r>
      <w:r w:rsidRPr="00454B73">
        <w:rPr>
          <w:rFonts w:ascii="Arial" w:hAnsi="Arial" w:cs="Arial"/>
        </w:rPr>
        <w:t xml:space="preserve"> NFA2X </w:t>
      </w:r>
      <w:r w:rsidRPr="00454B73">
        <w:rPr>
          <w:rFonts w:ascii="Arial" w:hAnsi="Arial" w:cs="Arial"/>
        </w:rPr>
        <w:sym w:font="Wingdings" w:char="F0E0"/>
      </w:r>
      <w:r w:rsidRPr="00454B73">
        <w:rPr>
          <w:rFonts w:ascii="Arial" w:hAnsi="Arial" w:cs="Arial"/>
        </w:rPr>
        <w:t xml:space="preserve"> 10 mm</w:t>
      </w:r>
      <w:r w:rsidRPr="00454B73">
        <w:rPr>
          <w:rFonts w:ascii="Arial" w:hAnsi="Arial" w:cs="Arial"/>
          <w:vertAlign w:val="superscript"/>
        </w:rPr>
        <w:t>2</w:t>
      </w:r>
      <w:r w:rsidRPr="00454B73">
        <w:rPr>
          <w:rFonts w:ascii="Arial" w:hAnsi="Arial" w:cs="Arial"/>
        </w:rPr>
        <w:t xml:space="preserve"> MKH vezetékre).</w:t>
      </w:r>
    </w:p>
    <w:p w:rsidR="004565E1" w:rsidRPr="00454B73" w:rsidRDefault="004565E1" w:rsidP="004565E1">
      <w:pPr>
        <w:pStyle w:val="Listaszerbekezds"/>
        <w:rPr>
          <w:rFonts w:ascii="Arial" w:hAnsi="Arial" w:cs="Arial"/>
        </w:rPr>
      </w:pPr>
    </w:p>
    <w:p w:rsidR="004565E1" w:rsidRPr="00454B73" w:rsidRDefault="004565E1" w:rsidP="00113E8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454B73">
        <w:rPr>
          <w:rFonts w:ascii="Arial" w:hAnsi="Arial" w:cs="Arial"/>
        </w:rPr>
        <w:t>Csatlakozó vezeték csere alkalmával a mérőszekrényben lévő méretlen vezetéke</w:t>
      </w:r>
      <w:r w:rsidR="00B1144D" w:rsidRPr="00454B73">
        <w:rPr>
          <w:rFonts w:ascii="Arial" w:hAnsi="Arial" w:cs="Arial"/>
        </w:rPr>
        <w:t>ket</w:t>
      </w:r>
      <w:r w:rsidRPr="00454B73">
        <w:rPr>
          <w:rFonts w:ascii="Arial" w:hAnsi="Arial" w:cs="Arial"/>
        </w:rPr>
        <w:t xml:space="preserve"> ki kell cserélni csatlakozási teljesítménytől függően 2 </w:t>
      </w:r>
      <w:r w:rsidR="00B1144D" w:rsidRPr="00454B73">
        <w:rPr>
          <w:rFonts w:ascii="Arial" w:hAnsi="Arial" w:cs="Arial"/>
        </w:rPr>
        <w:t xml:space="preserve">A </w:t>
      </w:r>
      <w:r w:rsidRPr="00454B73">
        <w:rPr>
          <w:rFonts w:ascii="Arial" w:hAnsi="Arial" w:cs="Arial"/>
        </w:rPr>
        <w:t>és 40 A között 10 mm</w:t>
      </w:r>
      <w:r w:rsidRPr="00454B73">
        <w:rPr>
          <w:rFonts w:ascii="Arial" w:hAnsi="Arial" w:cs="Arial"/>
          <w:vertAlign w:val="superscript"/>
        </w:rPr>
        <w:t>2</w:t>
      </w:r>
      <w:r w:rsidRPr="00454B73">
        <w:rPr>
          <w:rFonts w:ascii="Arial" w:hAnsi="Arial" w:cs="Arial"/>
        </w:rPr>
        <w:t>, 50</w:t>
      </w:r>
      <w:r w:rsidR="00B1144D" w:rsidRPr="00454B73">
        <w:rPr>
          <w:rFonts w:ascii="Arial" w:hAnsi="Arial" w:cs="Arial"/>
        </w:rPr>
        <w:t xml:space="preserve"> </w:t>
      </w:r>
      <w:r w:rsidRPr="00454B73">
        <w:rPr>
          <w:rFonts w:ascii="Arial" w:hAnsi="Arial" w:cs="Arial"/>
        </w:rPr>
        <w:t xml:space="preserve">A </w:t>
      </w:r>
      <w:r w:rsidR="00B1144D" w:rsidRPr="00454B73">
        <w:rPr>
          <w:rFonts w:ascii="Arial" w:hAnsi="Arial" w:cs="Arial"/>
        </w:rPr>
        <w:t xml:space="preserve">és 63 A </w:t>
      </w:r>
      <w:r w:rsidRPr="00454B73">
        <w:rPr>
          <w:rFonts w:ascii="Arial" w:hAnsi="Arial" w:cs="Arial"/>
        </w:rPr>
        <w:t>esetén pedig 16 mm</w:t>
      </w:r>
      <w:r w:rsidRPr="00454B73">
        <w:rPr>
          <w:rFonts w:ascii="Arial" w:hAnsi="Arial" w:cs="Arial"/>
          <w:vertAlign w:val="superscript"/>
        </w:rPr>
        <w:t>2</w:t>
      </w:r>
      <w:r w:rsidRPr="00454B73">
        <w:rPr>
          <w:rFonts w:ascii="Arial" w:hAnsi="Arial" w:cs="Arial"/>
        </w:rPr>
        <w:t xml:space="preserve"> </w:t>
      </w:r>
      <w:r w:rsidR="003961C9" w:rsidRPr="00454B73">
        <w:rPr>
          <w:rFonts w:ascii="Arial" w:hAnsi="Arial" w:cs="Arial"/>
        </w:rPr>
        <w:t xml:space="preserve">keresztmetszetű </w:t>
      </w:r>
      <w:r w:rsidRPr="00454B73">
        <w:rPr>
          <w:rFonts w:ascii="Arial" w:hAnsi="Arial" w:cs="Arial"/>
        </w:rPr>
        <w:t>MKH vezetékre.</w:t>
      </w:r>
      <w:r w:rsidR="003961C9" w:rsidRPr="00454B73">
        <w:rPr>
          <w:rFonts w:ascii="Arial" w:hAnsi="Arial" w:cs="Arial"/>
        </w:rPr>
        <w:t xml:space="preserve"> A mérőszekrény </w:t>
      </w:r>
      <w:proofErr w:type="spellStart"/>
      <w:r w:rsidR="003961C9" w:rsidRPr="00454B73">
        <w:rPr>
          <w:rFonts w:ascii="Arial" w:hAnsi="Arial" w:cs="Arial"/>
        </w:rPr>
        <w:t>átvezetékelés</w:t>
      </w:r>
      <w:r w:rsidR="00B1144D" w:rsidRPr="00454B73">
        <w:rPr>
          <w:rFonts w:ascii="Arial" w:hAnsi="Arial" w:cs="Arial"/>
        </w:rPr>
        <w:t>ét</w:t>
      </w:r>
      <w:proofErr w:type="spellEnd"/>
      <w:r w:rsidR="003961C9" w:rsidRPr="00454B73">
        <w:rPr>
          <w:rFonts w:ascii="Arial" w:hAnsi="Arial" w:cs="Arial"/>
        </w:rPr>
        <w:t xml:space="preserve"> a felhasználó költségviselésé</w:t>
      </w:r>
      <w:r w:rsidR="00B1144D" w:rsidRPr="00454B73">
        <w:rPr>
          <w:rFonts w:ascii="Arial" w:hAnsi="Arial" w:cs="Arial"/>
        </w:rPr>
        <w:t>vel</w:t>
      </w:r>
      <w:r w:rsidR="003961C9" w:rsidRPr="00454B73">
        <w:rPr>
          <w:rFonts w:ascii="Arial" w:hAnsi="Arial" w:cs="Arial"/>
        </w:rPr>
        <w:t xml:space="preserve"> kell megvalós</w:t>
      </w:r>
      <w:r w:rsidR="00B1144D" w:rsidRPr="00454B73">
        <w:rPr>
          <w:rFonts w:ascii="Arial" w:hAnsi="Arial" w:cs="Arial"/>
        </w:rPr>
        <w:t>ítani</w:t>
      </w:r>
      <w:r w:rsidR="003961C9" w:rsidRPr="00454B73">
        <w:rPr>
          <w:rFonts w:ascii="Arial" w:hAnsi="Arial" w:cs="Arial"/>
        </w:rPr>
        <w:t>.</w:t>
      </w:r>
    </w:p>
    <w:p w:rsidR="003961C9" w:rsidRPr="00454B73" w:rsidRDefault="003961C9" w:rsidP="003961C9">
      <w:pPr>
        <w:pStyle w:val="Listaszerbekezds"/>
        <w:rPr>
          <w:rFonts w:ascii="Arial" w:hAnsi="Arial" w:cs="Arial"/>
        </w:rPr>
      </w:pPr>
    </w:p>
    <w:p w:rsidR="003961C9" w:rsidRPr="00454B73" w:rsidRDefault="003961C9" w:rsidP="00113E87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454B73">
        <w:rPr>
          <w:rFonts w:ascii="Arial" w:hAnsi="Arial" w:cs="Arial"/>
        </w:rPr>
        <w:t xml:space="preserve">Egyedi esetben az 1. és 2. számú táblázatban szereplő keresztmetszetektől el lehet térni, viszont erről </w:t>
      </w:r>
      <w:r w:rsidR="00B1144D" w:rsidRPr="00454B73">
        <w:rPr>
          <w:rFonts w:ascii="Arial" w:hAnsi="Arial" w:cs="Arial"/>
        </w:rPr>
        <w:t xml:space="preserve">előzetes </w:t>
      </w:r>
      <w:r w:rsidRPr="00454B73">
        <w:rPr>
          <w:rFonts w:ascii="Arial" w:hAnsi="Arial" w:cs="Arial"/>
        </w:rPr>
        <w:t>írásbeli engedély szükséges (ez lehet e</w:t>
      </w:r>
      <w:r w:rsidR="00B1144D" w:rsidRPr="00454B73">
        <w:rPr>
          <w:rFonts w:ascii="Arial" w:hAnsi="Arial" w:cs="Arial"/>
        </w:rPr>
        <w:t>-mail levél, j</w:t>
      </w:r>
      <w:r w:rsidRPr="00454B73">
        <w:rPr>
          <w:rFonts w:ascii="Arial" w:hAnsi="Arial" w:cs="Arial"/>
        </w:rPr>
        <w:t>óváhagyott kiviteli terv).</w:t>
      </w:r>
    </w:p>
    <w:p w:rsidR="00904695" w:rsidRDefault="00904695" w:rsidP="00AE7C49">
      <w:pPr>
        <w:rPr>
          <w:rFonts w:ascii="Arial" w:hAnsi="Arial" w:cs="Arial"/>
          <w:b/>
        </w:rPr>
      </w:pPr>
    </w:p>
    <w:p w:rsidR="00904695" w:rsidRDefault="00904695" w:rsidP="00CD23A5">
      <w:pPr>
        <w:jc w:val="center"/>
        <w:rPr>
          <w:rFonts w:ascii="Arial" w:hAnsi="Arial" w:cs="Arial"/>
          <w:b/>
        </w:rPr>
      </w:pPr>
    </w:p>
    <w:p w:rsidR="00CD23A5" w:rsidRPr="00454B73" w:rsidRDefault="00CD23A5" w:rsidP="00CD23A5">
      <w:pPr>
        <w:jc w:val="center"/>
        <w:rPr>
          <w:rFonts w:ascii="Arial" w:hAnsi="Arial" w:cs="Arial"/>
          <w:b/>
        </w:rPr>
      </w:pPr>
      <w:r w:rsidRPr="00454B73">
        <w:rPr>
          <w:rFonts w:ascii="Arial" w:hAnsi="Arial" w:cs="Arial"/>
          <w:b/>
        </w:rPr>
        <w:t>2. számú táblázat</w:t>
      </w:r>
    </w:p>
    <w:p w:rsidR="00CD23A5" w:rsidRPr="00454B73" w:rsidRDefault="00CD23A5" w:rsidP="00CD23A5">
      <w:pPr>
        <w:jc w:val="center"/>
        <w:rPr>
          <w:rFonts w:ascii="Arial" w:hAnsi="Arial" w:cs="Arial"/>
        </w:rPr>
      </w:pPr>
      <w:r w:rsidRPr="00454B73">
        <w:rPr>
          <w:rFonts w:ascii="Arial" w:hAnsi="Arial" w:cs="Arial"/>
        </w:rPr>
        <w:t>Az igényelt kismegszakítók egyidejűséggel számított áramerősségéhez tartozó</w:t>
      </w:r>
    </w:p>
    <w:p w:rsidR="00CD23A5" w:rsidRPr="00454B73" w:rsidRDefault="00CD23A5" w:rsidP="00CD23A5">
      <w:pPr>
        <w:jc w:val="center"/>
        <w:rPr>
          <w:rFonts w:ascii="Arial" w:hAnsi="Arial" w:cs="Arial"/>
        </w:rPr>
      </w:pPr>
      <w:r w:rsidRPr="00454B73">
        <w:rPr>
          <w:rFonts w:ascii="Arial" w:hAnsi="Arial" w:cs="Arial"/>
        </w:rPr>
        <w:t xml:space="preserve"> </w:t>
      </w:r>
      <w:proofErr w:type="gramStart"/>
      <w:r w:rsidRPr="00454B73">
        <w:rPr>
          <w:rFonts w:ascii="Arial" w:hAnsi="Arial" w:cs="Arial"/>
        </w:rPr>
        <w:t>vezeték</w:t>
      </w:r>
      <w:proofErr w:type="gramEnd"/>
      <w:r w:rsidRPr="00454B73">
        <w:rPr>
          <w:rFonts w:ascii="Arial" w:hAnsi="Arial" w:cs="Arial"/>
        </w:rPr>
        <w:t xml:space="preserve"> keresztmetszete</w:t>
      </w:r>
      <w:r w:rsidR="0021351B" w:rsidRPr="00454B73">
        <w:rPr>
          <w:rFonts w:ascii="Arial" w:hAnsi="Arial" w:cs="Arial"/>
        </w:rPr>
        <w:t>k</w:t>
      </w:r>
      <w:r w:rsidRPr="00454B73">
        <w:rPr>
          <w:rFonts w:ascii="Arial" w:hAnsi="Arial" w:cs="Arial"/>
        </w:rPr>
        <w:t xml:space="preserve"> egy csatlakozón lévő 2-3 f</w:t>
      </w:r>
      <w:r w:rsidR="00E26581" w:rsidRPr="00454B73">
        <w:rPr>
          <w:rFonts w:ascii="Arial" w:hAnsi="Arial" w:cs="Arial"/>
        </w:rPr>
        <w:t>elhasználó</w:t>
      </w:r>
      <w:r w:rsidRPr="00454B73">
        <w:rPr>
          <w:rFonts w:ascii="Arial" w:hAnsi="Arial" w:cs="Arial"/>
        </w:rPr>
        <w:t xml:space="preserve"> esetén</w:t>
      </w:r>
      <w:r w:rsidR="003D7FD2" w:rsidRPr="00454B73">
        <w:rPr>
          <w:rFonts w:ascii="Arial" w:hAnsi="Arial" w:cs="Arial"/>
        </w:rPr>
        <w:t xml:space="preserve">, </w:t>
      </w:r>
      <w:r w:rsidR="003D7FD2" w:rsidRPr="00454B73">
        <w:rPr>
          <w:rFonts w:ascii="Arial" w:hAnsi="Arial" w:cs="Arial"/>
        </w:rPr>
        <w:br/>
        <w:t>csak 3 fázisú csatlakozó vezetékkel</w:t>
      </w:r>
    </w:p>
    <w:p w:rsidR="00CD23A5" w:rsidRPr="00454B73" w:rsidRDefault="00CD23A5" w:rsidP="00CD23A5">
      <w:pPr>
        <w:jc w:val="center"/>
        <w:rPr>
          <w:rFonts w:ascii="Arial" w:hAnsi="Arial" w:cs="Arial"/>
          <w:b/>
        </w:rPr>
      </w:pPr>
    </w:p>
    <w:p w:rsidR="00240F4D" w:rsidRPr="00454B73" w:rsidRDefault="00240F4D" w:rsidP="00CD23A5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3"/>
        <w:gridCol w:w="2410"/>
      </w:tblGrid>
      <w:tr w:rsidR="003D7FD2" w:rsidRPr="00454B73" w:rsidTr="00B17152">
        <w:trPr>
          <w:cantSplit/>
        </w:trPr>
        <w:tc>
          <w:tcPr>
            <w:tcW w:w="1843" w:type="dxa"/>
          </w:tcPr>
          <w:p w:rsidR="0026573E" w:rsidRPr="00454B73" w:rsidRDefault="0026573E" w:rsidP="0026573E">
            <w:pPr>
              <w:pStyle w:val="tabla2"/>
              <w:spacing w:before="120" w:after="120"/>
              <w:rPr>
                <w:rFonts w:ascii="Arial" w:hAnsi="Arial" w:cs="Arial"/>
                <w:bCs/>
                <w:lang w:val="hu-HU"/>
              </w:rPr>
            </w:pPr>
          </w:p>
          <w:p w:rsidR="003D7FD2" w:rsidRPr="00454B73" w:rsidRDefault="003D7FD2" w:rsidP="00B17152">
            <w:pPr>
              <w:pStyle w:val="tabla2"/>
              <w:spacing w:before="120" w:after="120"/>
              <w:rPr>
                <w:rFonts w:ascii="Arial" w:hAnsi="Arial" w:cs="Arial"/>
                <w:b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Egyidejűséggel számított áramerősség</w:t>
            </w:r>
            <w:r w:rsidRPr="00454B73">
              <w:rPr>
                <w:rFonts w:ascii="Arial" w:hAnsi="Arial" w:cs="Arial"/>
                <w:bCs/>
                <w:lang w:val="hu-HU"/>
              </w:rPr>
              <w:br/>
            </w:r>
            <w:r w:rsidRPr="00454B73">
              <w:rPr>
                <w:rFonts w:ascii="Arial" w:hAnsi="Arial" w:cs="Arial"/>
                <w:b/>
                <w:bCs/>
                <w:lang w:val="hu-HU"/>
              </w:rPr>
              <w:t>I</w:t>
            </w:r>
            <w:proofErr w:type="spellStart"/>
            <w:r w:rsidRPr="00454B73">
              <w:rPr>
                <w:rFonts w:ascii="Arial" w:hAnsi="Arial" w:cs="Arial"/>
                <w:b/>
                <w:bCs/>
                <w:vertAlign w:val="subscript"/>
              </w:rPr>
              <w:t>egyidejű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D7FD2" w:rsidRPr="00454B73" w:rsidRDefault="003D7FD2" w:rsidP="00460F76">
            <w:pPr>
              <w:pStyle w:val="tabla2"/>
              <w:spacing w:before="120" w:after="120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Meglévő csatlakozó- és leszállóvezeték keresztmetszete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D7FD2" w:rsidRPr="00454B73" w:rsidRDefault="00B17152" w:rsidP="00460F76">
            <w:pPr>
              <w:pStyle w:val="tabla2"/>
              <w:spacing w:before="120" w:after="120"/>
              <w:rPr>
                <w:rFonts w:ascii="Arial" w:hAnsi="Arial" w:cs="Arial"/>
                <w:bCs/>
                <w:lang w:val="hu-HU"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Csatlakozó vezeték összes hossza (vízszintes + függőleges)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3D7FD2" w:rsidRPr="00454B73" w:rsidRDefault="003D7FD2" w:rsidP="00B1144D">
            <w:pPr>
              <w:pStyle w:val="tabla2"/>
              <w:spacing w:before="120" w:after="120"/>
              <w:rPr>
                <w:rFonts w:ascii="Arial" w:hAnsi="Arial" w:cs="Arial"/>
                <w:bCs/>
                <w:lang w:val="hu-HU"/>
              </w:rPr>
            </w:pPr>
            <w:r w:rsidRPr="00454B73">
              <w:rPr>
                <w:rFonts w:ascii="Arial" w:hAnsi="Arial" w:cs="Arial"/>
                <w:bCs/>
                <w:lang w:val="hu-HU"/>
              </w:rPr>
              <w:t>Nem megfelelősség esetén az új csatlakozóveze</w:t>
            </w:r>
            <w:r w:rsidR="00B1144D" w:rsidRPr="00454B73">
              <w:rPr>
                <w:rFonts w:ascii="Arial" w:hAnsi="Arial" w:cs="Arial"/>
                <w:bCs/>
                <w:lang w:val="hu-HU"/>
              </w:rPr>
              <w:t>ték keresztmetszete (NFA2X alumí</w:t>
            </w:r>
            <w:r w:rsidRPr="00454B73">
              <w:rPr>
                <w:rFonts w:ascii="Arial" w:hAnsi="Arial" w:cs="Arial"/>
                <w:bCs/>
                <w:lang w:val="hu-HU"/>
              </w:rPr>
              <w:t>nium erű</w:t>
            </w:r>
            <w:r w:rsidR="00B1144D" w:rsidRPr="00454B73">
              <w:rPr>
                <w:rFonts w:ascii="Arial" w:hAnsi="Arial" w:cs="Arial"/>
                <w:bCs/>
                <w:lang w:val="hu-HU"/>
              </w:rPr>
              <w:t xml:space="preserve"> vezető</w:t>
            </w:r>
            <w:r w:rsidRPr="00454B73">
              <w:rPr>
                <w:rFonts w:ascii="Arial" w:hAnsi="Arial" w:cs="Arial"/>
                <w:bCs/>
                <w:lang w:val="hu-HU"/>
              </w:rPr>
              <w:t>)</w:t>
            </w:r>
          </w:p>
        </w:tc>
      </w:tr>
      <w:tr w:rsidR="00B17152" w:rsidRPr="00454B73" w:rsidTr="00B17152">
        <w:trPr>
          <w:cantSplit/>
        </w:trPr>
        <w:tc>
          <w:tcPr>
            <w:tcW w:w="1843" w:type="dxa"/>
            <w:vMerge w:val="restart"/>
            <w:vAlign w:val="center"/>
          </w:tcPr>
          <w:p w:rsidR="00B17152" w:rsidRPr="00454B73" w:rsidRDefault="00B17152" w:rsidP="00B17152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sym w:font="Symbol" w:char="F0A3"/>
            </w:r>
            <w:r w:rsidRPr="00454B73">
              <w:rPr>
                <w:rFonts w:ascii="Arial" w:hAnsi="Arial" w:cs="Arial"/>
              </w:rPr>
              <w:t xml:space="preserve"> 40A</w:t>
            </w:r>
          </w:p>
        </w:tc>
        <w:tc>
          <w:tcPr>
            <w:tcW w:w="2268" w:type="dxa"/>
            <w:vMerge w:val="restart"/>
            <w:vAlign w:val="center"/>
          </w:tcPr>
          <w:p w:rsidR="00B17152" w:rsidRPr="00454B73" w:rsidRDefault="00B17152" w:rsidP="00B17152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30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16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17152" w:rsidRPr="00454B73" w:rsidTr="00B17152">
        <w:trPr>
          <w:cantSplit/>
        </w:trPr>
        <w:tc>
          <w:tcPr>
            <w:tcW w:w="1843" w:type="dxa"/>
            <w:vMerge/>
            <w:vAlign w:val="center"/>
          </w:tcPr>
          <w:p w:rsidR="00B17152" w:rsidRPr="00454B73" w:rsidRDefault="00B17152" w:rsidP="00B17152">
            <w:pPr>
              <w:pStyle w:val="TJ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B17152" w:rsidRPr="00454B73" w:rsidRDefault="00B17152" w:rsidP="00B1715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17152" w:rsidRPr="00454B73" w:rsidTr="00B17152">
        <w:trPr>
          <w:cantSplit/>
        </w:trPr>
        <w:tc>
          <w:tcPr>
            <w:tcW w:w="1843" w:type="dxa"/>
            <w:vMerge w:val="restart"/>
            <w:vAlign w:val="center"/>
          </w:tcPr>
          <w:p w:rsidR="00B17152" w:rsidRPr="00454B73" w:rsidRDefault="00B17152" w:rsidP="00B17152">
            <w:pPr>
              <w:pStyle w:val="TJ1"/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</w:rPr>
              <w:sym w:font="Symbol" w:char="F0A3"/>
            </w:r>
            <w:r w:rsidRPr="00454B73">
              <w:rPr>
                <w:rFonts w:ascii="Arial" w:hAnsi="Arial" w:cs="Arial"/>
              </w:rPr>
              <w:t xml:space="preserve"> 50A</w:t>
            </w:r>
          </w:p>
        </w:tc>
        <w:tc>
          <w:tcPr>
            <w:tcW w:w="2268" w:type="dxa"/>
            <w:vMerge w:val="restart"/>
            <w:vAlign w:val="center"/>
          </w:tcPr>
          <w:p w:rsidR="00B17152" w:rsidRPr="00454B73" w:rsidRDefault="00B17152" w:rsidP="00B17152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sym w:font="Symbol" w:char="F0B3"/>
            </w:r>
            <w:r w:rsidRPr="00454B73">
              <w:rPr>
                <w:rFonts w:ascii="Arial" w:hAnsi="Arial" w:cs="Arial"/>
                <w:bCs/>
              </w:rPr>
              <w:t xml:space="preserve"> 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40 m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25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  <w:tr w:rsidR="00B17152" w:rsidTr="00503C6C">
        <w:trPr>
          <w:cantSplit/>
          <w:trHeight w:val="222"/>
        </w:trPr>
        <w:tc>
          <w:tcPr>
            <w:tcW w:w="1843" w:type="dxa"/>
            <w:vMerge/>
          </w:tcPr>
          <w:p w:rsidR="00B17152" w:rsidRPr="00454B73" w:rsidRDefault="00B17152" w:rsidP="00460F76">
            <w:pPr>
              <w:pStyle w:val="TJ1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B17152" w:rsidRPr="00454B73" w:rsidRDefault="00B17152" w:rsidP="00CD23A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  <w:bCs/>
              </w:rPr>
            </w:pPr>
            <w:r w:rsidRPr="00454B73">
              <w:rPr>
                <w:rFonts w:ascii="Arial" w:hAnsi="Arial" w:cs="Arial"/>
                <w:bCs/>
              </w:rPr>
              <w:t>50 m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B17152" w:rsidRPr="00454B73" w:rsidRDefault="00B17152" w:rsidP="00460F76">
            <w:pPr>
              <w:jc w:val="center"/>
              <w:rPr>
                <w:rFonts w:ascii="Arial" w:hAnsi="Arial" w:cs="Arial"/>
              </w:rPr>
            </w:pPr>
            <w:r w:rsidRPr="00454B73">
              <w:rPr>
                <w:rFonts w:ascii="Arial" w:hAnsi="Arial" w:cs="Arial"/>
                <w:bCs/>
              </w:rPr>
              <w:t>35 mm</w:t>
            </w:r>
            <w:r w:rsidRPr="00454B73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</w:tr>
    </w:tbl>
    <w:p w:rsidR="0034277D" w:rsidRDefault="0034277D" w:rsidP="00CD23A5">
      <w:pPr>
        <w:pStyle w:val="lfej"/>
        <w:tabs>
          <w:tab w:val="clear" w:pos="4536"/>
          <w:tab w:val="clear" w:pos="9072"/>
        </w:tabs>
        <w:spacing w:before="120"/>
      </w:pPr>
    </w:p>
    <w:p w:rsidR="00CD23A5" w:rsidRPr="00CD23A5" w:rsidRDefault="00CD23A5" w:rsidP="00CD23A5">
      <w:pPr>
        <w:pStyle w:val="lfej"/>
        <w:tabs>
          <w:tab w:val="clear" w:pos="4536"/>
          <w:tab w:val="clear" w:pos="9072"/>
        </w:tabs>
        <w:spacing w:before="120"/>
        <w:ind w:left="1416"/>
        <w:rPr>
          <w:rFonts w:ascii="Arial" w:hAnsi="Arial" w:cs="Arial"/>
          <w:b/>
          <w:bCs/>
        </w:rPr>
      </w:pPr>
      <w:r w:rsidRPr="00CD23A5">
        <w:rPr>
          <w:rFonts w:ascii="Arial" w:hAnsi="Arial" w:cs="Arial"/>
          <w:b/>
          <w:bCs/>
        </w:rPr>
        <w:t>Egyidejűséggel számított áramerősség</w:t>
      </w:r>
    </w:p>
    <w:p w:rsidR="00CD23A5" w:rsidRPr="00CD23A5" w:rsidRDefault="00CD23A5" w:rsidP="00CD23A5">
      <w:pPr>
        <w:pStyle w:val="lfej"/>
        <w:numPr>
          <w:ilvl w:val="0"/>
          <w:numId w:val="20"/>
        </w:numPr>
        <w:tabs>
          <w:tab w:val="clear" w:pos="1068"/>
          <w:tab w:val="clear" w:pos="4536"/>
          <w:tab w:val="clear" w:pos="9072"/>
          <w:tab w:val="num" w:pos="1776"/>
        </w:tabs>
        <w:spacing w:before="120"/>
        <w:ind w:left="1776"/>
        <w:rPr>
          <w:rFonts w:ascii="Arial" w:hAnsi="Arial" w:cs="Arial"/>
          <w:b/>
          <w:bCs/>
        </w:rPr>
      </w:pPr>
      <w:proofErr w:type="spellStart"/>
      <w:r w:rsidRPr="00CD23A5">
        <w:rPr>
          <w:rFonts w:ascii="Arial" w:hAnsi="Arial" w:cs="Arial"/>
          <w:b/>
          <w:bCs/>
        </w:rPr>
        <w:t>I</w:t>
      </w:r>
      <w:r w:rsidRPr="00CD23A5">
        <w:rPr>
          <w:rFonts w:ascii="Arial" w:hAnsi="Arial" w:cs="Arial"/>
          <w:b/>
          <w:bCs/>
          <w:vertAlign w:val="subscript"/>
        </w:rPr>
        <w:t>egyidejű</w:t>
      </w:r>
      <w:proofErr w:type="spellEnd"/>
      <w:r w:rsidRPr="00CD23A5">
        <w:rPr>
          <w:rFonts w:ascii="Arial" w:hAnsi="Arial" w:cs="Arial"/>
          <w:b/>
          <w:bCs/>
        </w:rPr>
        <w:t>=</w:t>
      </w:r>
      <w:r w:rsidRPr="00CD23A5">
        <w:rPr>
          <w:rFonts w:ascii="Arial" w:hAnsi="Arial" w:cs="Arial"/>
          <w:b/>
          <w:bCs/>
        </w:rPr>
        <w:sym w:font="Symbol" w:char="F053"/>
      </w:r>
      <w:r w:rsidRPr="00CD23A5">
        <w:rPr>
          <w:rFonts w:ascii="Arial" w:hAnsi="Arial" w:cs="Arial"/>
          <w:b/>
          <w:bCs/>
        </w:rPr>
        <w:t xml:space="preserve">I * </w:t>
      </w:r>
      <w:r w:rsidRPr="00CD23A5">
        <w:rPr>
          <w:rFonts w:ascii="Arial" w:hAnsi="Arial" w:cs="Arial"/>
          <w:b/>
          <w:bCs/>
        </w:rPr>
        <w:sym w:font="Symbol" w:char="F065"/>
      </w:r>
      <w:r w:rsidRPr="00CD23A5">
        <w:rPr>
          <w:rFonts w:ascii="Arial" w:hAnsi="Arial" w:cs="Arial"/>
          <w:b/>
          <w:bCs/>
        </w:rPr>
        <w:t xml:space="preserve"> * K</w:t>
      </w:r>
    </w:p>
    <w:p w:rsidR="00CD23A5" w:rsidRPr="00CD23A5" w:rsidRDefault="00CD23A5" w:rsidP="00CD23A5">
      <w:pPr>
        <w:pStyle w:val="lfej"/>
        <w:tabs>
          <w:tab w:val="clear" w:pos="4536"/>
          <w:tab w:val="clear" w:pos="9072"/>
        </w:tabs>
        <w:spacing w:before="120"/>
        <w:ind w:left="1416"/>
        <w:rPr>
          <w:rFonts w:ascii="Arial" w:hAnsi="Arial" w:cs="Arial"/>
        </w:rPr>
      </w:pPr>
      <w:r w:rsidRPr="00CD23A5">
        <w:rPr>
          <w:rFonts w:ascii="Arial" w:hAnsi="Arial" w:cs="Arial"/>
        </w:rPr>
        <w:t xml:space="preserve">(A </w:t>
      </w:r>
      <w:r w:rsidRPr="00CD23A5">
        <w:rPr>
          <w:rFonts w:ascii="Arial" w:hAnsi="Arial" w:cs="Arial"/>
        </w:rPr>
        <w:sym w:font="Symbol" w:char="F053"/>
      </w:r>
      <w:r w:rsidRPr="00CD23A5">
        <w:rPr>
          <w:rFonts w:ascii="Arial" w:hAnsi="Arial" w:cs="Arial"/>
        </w:rPr>
        <w:t xml:space="preserve">I az egy fázison lévő kismegszakítók névleges áramának összege) </w:t>
      </w:r>
    </w:p>
    <w:p w:rsidR="00CD23A5" w:rsidRPr="00CD23A5" w:rsidRDefault="00CD23A5" w:rsidP="00CD23A5">
      <w:pPr>
        <w:pStyle w:val="lfej"/>
        <w:tabs>
          <w:tab w:val="clear" w:pos="4536"/>
          <w:tab w:val="clear" w:pos="9072"/>
        </w:tabs>
        <w:spacing w:before="120"/>
        <w:ind w:left="1416"/>
        <w:rPr>
          <w:rFonts w:ascii="Arial" w:hAnsi="Arial" w:cs="Arial"/>
          <w:b/>
          <w:bCs/>
        </w:rPr>
      </w:pPr>
      <w:r w:rsidRPr="00CD23A5">
        <w:rPr>
          <w:rFonts w:ascii="Arial" w:hAnsi="Arial" w:cs="Arial"/>
          <w:b/>
          <w:bCs/>
        </w:rPr>
        <w:t>Egyidejűségi tényezők</w:t>
      </w:r>
    </w:p>
    <w:p w:rsidR="00CD23A5" w:rsidRPr="00CD23A5" w:rsidRDefault="00CD23A5" w:rsidP="00CD23A5">
      <w:pPr>
        <w:pStyle w:val="lfej"/>
        <w:numPr>
          <w:ilvl w:val="0"/>
          <w:numId w:val="20"/>
        </w:numPr>
        <w:tabs>
          <w:tab w:val="clear" w:pos="1068"/>
          <w:tab w:val="clear" w:pos="4536"/>
          <w:tab w:val="clear" w:pos="9072"/>
          <w:tab w:val="num" w:pos="1776"/>
        </w:tabs>
        <w:spacing w:before="120"/>
        <w:ind w:left="1776"/>
        <w:rPr>
          <w:rFonts w:ascii="Arial" w:hAnsi="Arial" w:cs="Arial"/>
        </w:rPr>
      </w:pPr>
      <w:r w:rsidRPr="00CD23A5">
        <w:rPr>
          <w:rFonts w:ascii="Arial" w:hAnsi="Arial" w:cs="Arial"/>
        </w:rPr>
        <w:t xml:space="preserve">2 fogyasztó esetén </w:t>
      </w:r>
      <w:r w:rsidRPr="00CD23A5">
        <w:rPr>
          <w:rFonts w:ascii="Arial" w:hAnsi="Arial" w:cs="Arial"/>
        </w:rPr>
        <w:sym w:font="Symbol" w:char="F065"/>
      </w:r>
      <w:r w:rsidRPr="00CD23A5">
        <w:rPr>
          <w:rFonts w:ascii="Arial" w:hAnsi="Arial" w:cs="Arial"/>
        </w:rPr>
        <w:t>=0,767</w:t>
      </w:r>
    </w:p>
    <w:p w:rsidR="00CD23A5" w:rsidRPr="00CD23A5" w:rsidRDefault="00CD23A5" w:rsidP="00CD23A5">
      <w:pPr>
        <w:pStyle w:val="lfej"/>
        <w:numPr>
          <w:ilvl w:val="0"/>
          <w:numId w:val="20"/>
        </w:numPr>
        <w:tabs>
          <w:tab w:val="clear" w:pos="1068"/>
          <w:tab w:val="clear" w:pos="4536"/>
          <w:tab w:val="clear" w:pos="9072"/>
          <w:tab w:val="num" w:pos="1776"/>
        </w:tabs>
        <w:spacing w:before="120"/>
        <w:ind w:left="1776"/>
        <w:rPr>
          <w:rFonts w:ascii="Arial" w:hAnsi="Arial" w:cs="Arial"/>
        </w:rPr>
      </w:pPr>
      <w:r w:rsidRPr="00CD23A5">
        <w:rPr>
          <w:rFonts w:ascii="Arial" w:hAnsi="Arial" w:cs="Arial"/>
        </w:rPr>
        <w:t xml:space="preserve">3 fogyasztó esetén </w:t>
      </w:r>
      <w:r w:rsidRPr="00CD23A5">
        <w:rPr>
          <w:rFonts w:ascii="Arial" w:hAnsi="Arial" w:cs="Arial"/>
        </w:rPr>
        <w:sym w:font="Symbol" w:char="F065"/>
      </w:r>
      <w:r w:rsidRPr="00CD23A5">
        <w:rPr>
          <w:rFonts w:ascii="Arial" w:hAnsi="Arial" w:cs="Arial"/>
        </w:rPr>
        <w:t>=0,662</w:t>
      </w:r>
    </w:p>
    <w:p w:rsidR="00CD23A5" w:rsidRPr="00CD23A5" w:rsidRDefault="00CD23A5" w:rsidP="00CD23A5">
      <w:pPr>
        <w:pStyle w:val="lfej"/>
        <w:tabs>
          <w:tab w:val="clear" w:pos="4536"/>
          <w:tab w:val="clear" w:pos="9072"/>
        </w:tabs>
        <w:spacing w:before="120"/>
        <w:ind w:left="1416"/>
        <w:rPr>
          <w:rFonts w:ascii="Arial" w:hAnsi="Arial" w:cs="Arial"/>
          <w:b/>
          <w:bCs/>
        </w:rPr>
      </w:pPr>
      <w:r w:rsidRPr="00CD23A5">
        <w:rPr>
          <w:rFonts w:ascii="Arial" w:hAnsi="Arial" w:cs="Arial"/>
          <w:b/>
          <w:bCs/>
        </w:rPr>
        <w:t>Korrekciós tényező</w:t>
      </w:r>
    </w:p>
    <w:p w:rsidR="00CD23A5" w:rsidRPr="00CD23A5" w:rsidRDefault="00CD23A5" w:rsidP="00CD23A5">
      <w:pPr>
        <w:pStyle w:val="lfej"/>
        <w:numPr>
          <w:ilvl w:val="0"/>
          <w:numId w:val="20"/>
        </w:numPr>
        <w:tabs>
          <w:tab w:val="clear" w:pos="1068"/>
          <w:tab w:val="clear" w:pos="4536"/>
          <w:tab w:val="clear" w:pos="9072"/>
          <w:tab w:val="num" w:pos="1776"/>
        </w:tabs>
        <w:spacing w:before="120"/>
        <w:ind w:left="1776"/>
        <w:rPr>
          <w:rFonts w:ascii="Arial" w:hAnsi="Arial" w:cs="Arial"/>
        </w:rPr>
      </w:pPr>
      <w:r w:rsidRPr="00CD23A5">
        <w:rPr>
          <w:rFonts w:ascii="Arial" w:hAnsi="Arial" w:cs="Arial"/>
        </w:rPr>
        <w:t>K=0,75</w:t>
      </w:r>
    </w:p>
    <w:p w:rsidR="006F4D0D" w:rsidRPr="00E40B27" w:rsidRDefault="006F4D0D" w:rsidP="006F4D0D">
      <w:pPr>
        <w:jc w:val="both"/>
        <w:rPr>
          <w:rFonts w:ascii="Arial" w:hAnsi="Arial" w:cs="Arial"/>
        </w:rPr>
      </w:pPr>
    </w:p>
    <w:p w:rsidR="00FE0494" w:rsidRPr="00FE0494" w:rsidRDefault="00FE0494" w:rsidP="00FE049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FE0494">
        <w:rPr>
          <w:rFonts w:ascii="Arial" w:hAnsi="Arial" w:cs="Arial"/>
        </w:rPr>
        <w:t>A felhasználó figyelmét fel kell hívni, hogy teljesítménynövelés esetén a nagyobb áramok jobban igénybe veszik a magánvezeték-hálózatot, és ezért azt felül kell vizsgáltatnia, esetleg javíttatnia</w:t>
      </w:r>
      <w:r w:rsidR="006068DF">
        <w:rPr>
          <w:rFonts w:ascii="Arial" w:hAnsi="Arial" w:cs="Arial"/>
        </w:rPr>
        <w:t xml:space="preserve"> kell azt</w:t>
      </w:r>
      <w:r w:rsidRPr="00FE0494">
        <w:rPr>
          <w:rFonts w:ascii="Arial" w:hAnsi="Arial" w:cs="Arial"/>
        </w:rPr>
        <w:t xml:space="preserve">. Meg kell szerezni a </w:t>
      </w:r>
      <w:r w:rsidR="006068DF">
        <w:rPr>
          <w:rFonts w:ascii="Arial" w:hAnsi="Arial" w:cs="Arial"/>
        </w:rPr>
        <w:t xml:space="preserve">felhasználónak </w:t>
      </w:r>
      <w:r w:rsidRPr="00FE0494">
        <w:rPr>
          <w:rFonts w:ascii="Arial" w:hAnsi="Arial" w:cs="Arial"/>
        </w:rPr>
        <w:t xml:space="preserve">erről a kötelezettségvállalásról szóló </w:t>
      </w:r>
      <w:r w:rsidR="00AC7931">
        <w:rPr>
          <w:rFonts w:ascii="Arial" w:hAnsi="Arial" w:cs="Arial"/>
        </w:rPr>
        <w:t xml:space="preserve">kitöltött és aláírt </w:t>
      </w:r>
      <w:r w:rsidR="00D028CC">
        <w:rPr>
          <w:rFonts w:ascii="Arial" w:hAnsi="Arial" w:cs="Arial"/>
        </w:rPr>
        <w:t>N31</w:t>
      </w:r>
      <w:r w:rsidR="00F13FAD">
        <w:rPr>
          <w:rFonts w:ascii="Arial" w:hAnsi="Arial" w:cs="Arial"/>
        </w:rPr>
        <w:t xml:space="preserve"> </w:t>
      </w:r>
      <w:r w:rsidR="00D028CC">
        <w:rPr>
          <w:rFonts w:ascii="Arial" w:hAnsi="Arial" w:cs="Arial"/>
        </w:rPr>
        <w:t>-</w:t>
      </w:r>
      <w:r w:rsidR="00F13FAD">
        <w:rPr>
          <w:rFonts w:ascii="Arial" w:hAnsi="Arial" w:cs="Arial"/>
        </w:rPr>
        <w:t xml:space="preserve"> </w:t>
      </w:r>
      <w:r w:rsidR="00AC7931">
        <w:rPr>
          <w:rFonts w:ascii="Arial" w:hAnsi="Arial" w:cs="Arial"/>
        </w:rPr>
        <w:t>405-</w:t>
      </w:r>
      <w:r w:rsidR="00CB09CF">
        <w:rPr>
          <w:rFonts w:ascii="Arial" w:hAnsi="Arial" w:cs="Arial"/>
        </w:rPr>
        <w:t>0</w:t>
      </w:r>
      <w:r w:rsidR="00F13FAD">
        <w:rPr>
          <w:rFonts w:ascii="Arial" w:hAnsi="Arial" w:cs="Arial"/>
        </w:rPr>
        <w:t>9</w:t>
      </w:r>
      <w:r w:rsidR="00AC7931">
        <w:rPr>
          <w:rFonts w:ascii="Arial" w:hAnsi="Arial" w:cs="Arial"/>
        </w:rPr>
        <w:t xml:space="preserve">. számú </w:t>
      </w:r>
      <w:r w:rsidR="00E26581">
        <w:rPr>
          <w:rFonts w:ascii="Arial" w:hAnsi="Arial" w:cs="Arial"/>
        </w:rPr>
        <w:t>Tulajdonosi n</w:t>
      </w:r>
      <w:r w:rsidR="00AC7931">
        <w:rPr>
          <w:rFonts w:ascii="Arial" w:hAnsi="Arial" w:cs="Arial"/>
        </w:rPr>
        <w:t>yilatkozat a magánvezeték felülvizsgálásáról bizonylati űrlapot</w:t>
      </w:r>
      <w:r w:rsidRPr="00FE0494">
        <w:rPr>
          <w:rFonts w:ascii="Arial" w:hAnsi="Arial" w:cs="Arial"/>
        </w:rPr>
        <w:t xml:space="preserve">. </w:t>
      </w:r>
      <w:r w:rsidR="00AC7931" w:rsidRPr="00A00F53">
        <w:rPr>
          <w:rFonts w:ascii="Arial" w:hAnsi="Arial" w:cs="Arial"/>
        </w:rPr>
        <w:t xml:space="preserve">A </w:t>
      </w:r>
      <w:r w:rsidR="00D028CC">
        <w:rPr>
          <w:rFonts w:ascii="Arial" w:hAnsi="Arial" w:cs="Arial"/>
        </w:rPr>
        <w:t>N31</w:t>
      </w:r>
      <w:r w:rsidR="00F13FAD">
        <w:rPr>
          <w:rFonts w:ascii="Arial" w:hAnsi="Arial" w:cs="Arial"/>
        </w:rPr>
        <w:t xml:space="preserve"> </w:t>
      </w:r>
      <w:r w:rsidR="00D028CC">
        <w:rPr>
          <w:rFonts w:ascii="Arial" w:hAnsi="Arial" w:cs="Arial"/>
        </w:rPr>
        <w:t>-</w:t>
      </w:r>
      <w:r w:rsidR="00F13FAD">
        <w:rPr>
          <w:rFonts w:ascii="Arial" w:hAnsi="Arial" w:cs="Arial"/>
        </w:rPr>
        <w:t xml:space="preserve"> </w:t>
      </w:r>
      <w:r w:rsidR="00AC7931">
        <w:rPr>
          <w:rFonts w:ascii="Arial" w:hAnsi="Arial" w:cs="Arial"/>
        </w:rPr>
        <w:t>405-</w:t>
      </w:r>
      <w:r w:rsidR="00CB09CF">
        <w:rPr>
          <w:rFonts w:ascii="Arial" w:hAnsi="Arial" w:cs="Arial"/>
        </w:rPr>
        <w:t>0</w:t>
      </w:r>
      <w:r w:rsidR="00F13FAD">
        <w:rPr>
          <w:rFonts w:ascii="Arial" w:hAnsi="Arial" w:cs="Arial"/>
        </w:rPr>
        <w:t>9</w:t>
      </w:r>
      <w:r w:rsidR="00AC7931">
        <w:rPr>
          <w:rFonts w:ascii="Arial" w:hAnsi="Arial" w:cs="Arial"/>
        </w:rPr>
        <w:t xml:space="preserve">. számú </w:t>
      </w:r>
      <w:r w:rsidR="00E26581">
        <w:rPr>
          <w:rFonts w:ascii="Arial" w:hAnsi="Arial" w:cs="Arial"/>
        </w:rPr>
        <w:t>Tulajdonosi n</w:t>
      </w:r>
      <w:r w:rsidR="00AC7931">
        <w:rPr>
          <w:rFonts w:ascii="Arial" w:hAnsi="Arial" w:cs="Arial"/>
        </w:rPr>
        <w:t>yilatkozat a magánvezeték felülvizsgálásáról bizonylati űrlapot</w:t>
      </w:r>
      <w:r w:rsidR="00AC7931" w:rsidRPr="00A172DC">
        <w:rPr>
          <w:rFonts w:ascii="Arial" w:hAnsi="Arial" w:cs="Arial"/>
        </w:rPr>
        <w:t xml:space="preserve"> </w:t>
      </w:r>
      <w:r w:rsidR="00AC7931" w:rsidRPr="00A00F53">
        <w:rPr>
          <w:rFonts w:ascii="Arial" w:hAnsi="Arial" w:cs="Arial"/>
        </w:rPr>
        <w:t xml:space="preserve">és a beavatkozási </w:t>
      </w:r>
      <w:r w:rsidR="00AC7931">
        <w:rPr>
          <w:rFonts w:ascii="Arial" w:hAnsi="Arial" w:cs="Arial"/>
        </w:rPr>
        <w:t>lapot együtt kell leadni az irányító technikus részére, továbbá az elektronikus munkairányító rendszerben (MIRTUSZ) is dokumentálni kell a teljesítménynövelés elvégzését.</w:t>
      </w:r>
      <w:r w:rsidRPr="00FE0494">
        <w:rPr>
          <w:rFonts w:ascii="Arial" w:hAnsi="Arial" w:cs="Arial"/>
        </w:rPr>
        <w:t xml:space="preserve"> </w:t>
      </w:r>
    </w:p>
    <w:sectPr w:rsidR="00FE0494" w:rsidRPr="00FE0494" w:rsidSect="004C6E86">
      <w:headerReference w:type="even" r:id="rId8"/>
      <w:headerReference w:type="default" r:id="rId9"/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B4" w:rsidRDefault="00CE5EB4">
      <w:r>
        <w:separator/>
      </w:r>
    </w:p>
  </w:endnote>
  <w:endnote w:type="continuationSeparator" w:id="0">
    <w:p w:rsidR="00CE5EB4" w:rsidRDefault="00CE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Ari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45" w:rsidRPr="00FC5345" w:rsidRDefault="003354CC" w:rsidP="00FC5345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</w:t>
    </w:r>
    <w:r w:rsidR="00935131">
      <w:rPr>
        <w:rFonts w:ascii="Arial" w:hAnsi="Arial" w:cs="Arial"/>
        <w:sz w:val="20"/>
        <w:szCs w:val="20"/>
      </w:rPr>
      <w:t>erziószám: 4</w:t>
    </w:r>
    <w:r w:rsidR="00FC5345" w:rsidRPr="00FC5345">
      <w:rPr>
        <w:rFonts w:ascii="Arial" w:hAnsi="Arial" w:cs="Arial"/>
        <w:sz w:val="20"/>
        <w:szCs w:val="20"/>
      </w:rPr>
      <w:t>.</w:t>
    </w:r>
    <w:r w:rsidR="00FC5345" w:rsidRPr="00FC5345">
      <w:rPr>
        <w:rFonts w:ascii="Arial" w:hAnsi="Arial" w:cs="Arial"/>
        <w:sz w:val="20"/>
        <w:szCs w:val="20"/>
      </w:rPr>
      <w:tab/>
    </w:r>
    <w:r w:rsidR="00EB6FAD" w:rsidRPr="00FC5345">
      <w:rPr>
        <w:rFonts w:ascii="Arial" w:hAnsi="Arial" w:cs="Arial"/>
        <w:sz w:val="20"/>
        <w:szCs w:val="20"/>
      </w:rPr>
      <w:fldChar w:fldCharType="begin"/>
    </w:r>
    <w:r w:rsidR="00FC5345" w:rsidRPr="00FC5345">
      <w:rPr>
        <w:rFonts w:ascii="Arial" w:hAnsi="Arial" w:cs="Arial"/>
        <w:sz w:val="20"/>
        <w:szCs w:val="20"/>
      </w:rPr>
      <w:instrText xml:space="preserve"> PAGE </w:instrText>
    </w:r>
    <w:r w:rsidR="00EB6FAD" w:rsidRPr="00FC5345">
      <w:rPr>
        <w:rFonts w:ascii="Arial" w:hAnsi="Arial" w:cs="Arial"/>
        <w:sz w:val="20"/>
        <w:szCs w:val="20"/>
      </w:rPr>
      <w:fldChar w:fldCharType="separate"/>
    </w:r>
    <w:r w:rsidR="007659F2">
      <w:rPr>
        <w:rFonts w:ascii="Arial" w:hAnsi="Arial" w:cs="Arial"/>
        <w:noProof/>
        <w:sz w:val="20"/>
        <w:szCs w:val="20"/>
      </w:rPr>
      <w:t>6</w:t>
    </w:r>
    <w:r w:rsidR="00EB6FAD" w:rsidRPr="00FC5345">
      <w:rPr>
        <w:rFonts w:ascii="Arial" w:hAnsi="Arial" w:cs="Arial"/>
        <w:sz w:val="20"/>
        <w:szCs w:val="20"/>
      </w:rPr>
      <w:fldChar w:fldCharType="end"/>
    </w:r>
    <w:r w:rsidR="00FC5345" w:rsidRPr="00FC5345">
      <w:rPr>
        <w:rFonts w:ascii="Arial" w:hAnsi="Arial" w:cs="Arial"/>
        <w:sz w:val="20"/>
        <w:szCs w:val="20"/>
      </w:rPr>
      <w:t>/</w:t>
    </w:r>
    <w:r w:rsidR="00EB6FAD" w:rsidRPr="00FC5345">
      <w:rPr>
        <w:rFonts w:ascii="Arial" w:hAnsi="Arial" w:cs="Arial"/>
        <w:sz w:val="20"/>
        <w:szCs w:val="20"/>
      </w:rPr>
      <w:fldChar w:fldCharType="begin"/>
    </w:r>
    <w:r w:rsidR="00FC5345" w:rsidRPr="00FC5345">
      <w:rPr>
        <w:rFonts w:ascii="Arial" w:hAnsi="Arial" w:cs="Arial"/>
        <w:sz w:val="20"/>
        <w:szCs w:val="20"/>
      </w:rPr>
      <w:instrText xml:space="preserve"> NUMPAGES </w:instrText>
    </w:r>
    <w:r w:rsidR="00EB6FAD" w:rsidRPr="00FC5345">
      <w:rPr>
        <w:rFonts w:ascii="Arial" w:hAnsi="Arial" w:cs="Arial"/>
        <w:sz w:val="20"/>
        <w:szCs w:val="20"/>
      </w:rPr>
      <w:fldChar w:fldCharType="separate"/>
    </w:r>
    <w:r w:rsidR="007659F2">
      <w:rPr>
        <w:rFonts w:ascii="Arial" w:hAnsi="Arial" w:cs="Arial"/>
        <w:noProof/>
        <w:sz w:val="20"/>
        <w:szCs w:val="20"/>
      </w:rPr>
      <w:t>6</w:t>
    </w:r>
    <w:r w:rsidR="00EB6FAD" w:rsidRPr="00FC5345">
      <w:rPr>
        <w:rFonts w:ascii="Arial" w:hAnsi="Arial" w:cs="Arial"/>
        <w:sz w:val="20"/>
        <w:szCs w:val="20"/>
      </w:rPr>
      <w:fldChar w:fldCharType="end"/>
    </w:r>
    <w:r w:rsidR="00FC5345" w:rsidRPr="00FC5345">
      <w:rPr>
        <w:rFonts w:ascii="Arial" w:hAnsi="Arial" w:cs="Arial"/>
        <w:sz w:val="20"/>
        <w:szCs w:val="20"/>
      </w:rPr>
      <w:t xml:space="preserve"> oldal</w:t>
    </w:r>
  </w:p>
  <w:p w:rsidR="008946EF" w:rsidRPr="00FC5345" w:rsidRDefault="008946EF" w:rsidP="00316E69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B4" w:rsidRDefault="00CE5EB4">
      <w:r>
        <w:separator/>
      </w:r>
    </w:p>
  </w:footnote>
  <w:footnote w:type="continuationSeparator" w:id="0">
    <w:p w:rsidR="00CE5EB4" w:rsidRDefault="00CE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EF" w:rsidRDefault="00EB6FAD" w:rsidP="0026397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946E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946EF" w:rsidRDefault="008946EF" w:rsidP="005D747B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94" w:rsidRPr="00F13FAD" w:rsidRDefault="00D028CC" w:rsidP="00F13FAD">
    <w:pPr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>N31</w:t>
    </w:r>
    <w:r w:rsidR="00F13FAD">
      <w:rPr>
        <w:rFonts w:ascii="Arial" w:hAnsi="Arial" w:cs="Arial"/>
        <w:bCs/>
        <w:sz w:val="20"/>
        <w:szCs w:val="20"/>
      </w:rPr>
      <w:t xml:space="preserve"> </w:t>
    </w:r>
    <w:r>
      <w:rPr>
        <w:rFonts w:ascii="Arial" w:hAnsi="Arial" w:cs="Arial"/>
        <w:bCs/>
        <w:sz w:val="20"/>
        <w:szCs w:val="20"/>
      </w:rPr>
      <w:t>-</w:t>
    </w:r>
    <w:r w:rsidR="00F13FAD">
      <w:rPr>
        <w:rFonts w:ascii="Arial" w:hAnsi="Arial" w:cs="Arial"/>
        <w:bCs/>
        <w:sz w:val="20"/>
        <w:szCs w:val="20"/>
      </w:rPr>
      <w:t xml:space="preserve"> </w:t>
    </w:r>
    <w:r w:rsidR="00FC5345" w:rsidRPr="00FC5345">
      <w:rPr>
        <w:rFonts w:ascii="Arial" w:hAnsi="Arial" w:cs="Arial"/>
        <w:bCs/>
        <w:sz w:val="20"/>
        <w:szCs w:val="20"/>
      </w:rPr>
      <w:t>405-0</w:t>
    </w:r>
    <w:r w:rsidR="00CB09CF">
      <w:rPr>
        <w:rFonts w:ascii="Arial" w:hAnsi="Arial" w:cs="Arial"/>
        <w:bCs/>
        <w:sz w:val="20"/>
        <w:szCs w:val="20"/>
      </w:rPr>
      <w:t>5</w:t>
    </w:r>
    <w:r w:rsidR="00F13FAD">
      <w:rPr>
        <w:rFonts w:ascii="Arial" w:hAnsi="Arial" w:cs="Arial"/>
        <w:bCs/>
        <w:sz w:val="20"/>
        <w:szCs w:val="20"/>
      </w:rPr>
      <w:t>.</w:t>
    </w:r>
    <w:r w:rsidR="00FC5345" w:rsidRPr="00FC5345">
      <w:rPr>
        <w:rFonts w:ascii="Arial" w:hAnsi="Arial" w:cs="Arial"/>
        <w:bCs/>
        <w:sz w:val="20"/>
        <w:szCs w:val="20"/>
      </w:rPr>
      <w:t xml:space="preserve"> számú melléklet </w:t>
    </w:r>
    <w:r w:rsidR="00504094" w:rsidRPr="00504094">
      <w:rPr>
        <w:rFonts w:ascii="Arial" w:hAnsi="Arial" w:cs="Arial"/>
        <w:bCs/>
        <w:sz w:val="20"/>
        <w:szCs w:val="20"/>
      </w:rPr>
      <w:t xml:space="preserve">Felhasználói igényre történő teljesítménynövelés szabályai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A57"/>
    <w:multiLevelType w:val="hybridMultilevel"/>
    <w:tmpl w:val="FC16A4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620B6"/>
    <w:multiLevelType w:val="hybridMultilevel"/>
    <w:tmpl w:val="42E019B6"/>
    <w:lvl w:ilvl="0" w:tplc="040E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3EB0F17"/>
    <w:multiLevelType w:val="multilevel"/>
    <w:tmpl w:val="831C28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2B5DEC"/>
    <w:multiLevelType w:val="hybridMultilevel"/>
    <w:tmpl w:val="05D07C70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272C21"/>
    <w:multiLevelType w:val="hybridMultilevel"/>
    <w:tmpl w:val="408CC5B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14891"/>
    <w:multiLevelType w:val="hybridMultilevel"/>
    <w:tmpl w:val="29BEBE76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D28FE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0A65D2B"/>
    <w:multiLevelType w:val="hybridMultilevel"/>
    <w:tmpl w:val="2132DB4E"/>
    <w:lvl w:ilvl="0" w:tplc="040E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11C606B1"/>
    <w:multiLevelType w:val="hybridMultilevel"/>
    <w:tmpl w:val="AF82B734"/>
    <w:lvl w:ilvl="0" w:tplc="B91861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24F0FAA"/>
    <w:multiLevelType w:val="multilevel"/>
    <w:tmpl w:val="1A38382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900CDE"/>
    <w:multiLevelType w:val="hybridMultilevel"/>
    <w:tmpl w:val="9B1E66A4"/>
    <w:lvl w:ilvl="0" w:tplc="040E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5EC273E"/>
    <w:multiLevelType w:val="hybridMultilevel"/>
    <w:tmpl w:val="6D5A6FD4"/>
    <w:lvl w:ilvl="0" w:tplc="1F9AC4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0E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2" w15:restartNumberingAfterBreak="0">
    <w:nsid w:val="2D166FF1"/>
    <w:multiLevelType w:val="multilevel"/>
    <w:tmpl w:val="E3EC62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395C55"/>
    <w:multiLevelType w:val="hybridMultilevel"/>
    <w:tmpl w:val="4356CE52"/>
    <w:lvl w:ilvl="0" w:tplc="2B828D7C">
      <w:start w:val="40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55791E"/>
    <w:multiLevelType w:val="multilevel"/>
    <w:tmpl w:val="79AC32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548393C"/>
    <w:multiLevelType w:val="hybridMultilevel"/>
    <w:tmpl w:val="D3DC2D56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AC1F08"/>
    <w:multiLevelType w:val="hybridMultilevel"/>
    <w:tmpl w:val="455A1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12783"/>
    <w:multiLevelType w:val="hybridMultilevel"/>
    <w:tmpl w:val="1A38382A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C52063"/>
    <w:multiLevelType w:val="hybridMultilevel"/>
    <w:tmpl w:val="56F2E7F0"/>
    <w:lvl w:ilvl="0" w:tplc="1F9AC4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A10120"/>
    <w:multiLevelType w:val="hybridMultilevel"/>
    <w:tmpl w:val="C90ED0CE"/>
    <w:lvl w:ilvl="0" w:tplc="040E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F4163D4"/>
    <w:multiLevelType w:val="multilevel"/>
    <w:tmpl w:val="D3DC2D5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65013C"/>
    <w:multiLevelType w:val="hybridMultilevel"/>
    <w:tmpl w:val="F9F23FA8"/>
    <w:lvl w:ilvl="0" w:tplc="D7D0E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9"/>
  </w:num>
  <w:num w:numId="5">
    <w:abstractNumId w:val="10"/>
  </w:num>
  <w:num w:numId="6">
    <w:abstractNumId w:val="15"/>
  </w:num>
  <w:num w:numId="7">
    <w:abstractNumId w:val="20"/>
  </w:num>
  <w:num w:numId="8">
    <w:abstractNumId w:val="5"/>
  </w:num>
  <w:num w:numId="9">
    <w:abstractNumId w:val="4"/>
  </w:num>
  <w:num w:numId="10">
    <w:abstractNumId w:val="6"/>
  </w:num>
  <w:num w:numId="11">
    <w:abstractNumId w:val="13"/>
  </w:num>
  <w:num w:numId="12">
    <w:abstractNumId w:val="21"/>
  </w:num>
  <w:num w:numId="13">
    <w:abstractNumId w:val="12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19"/>
  </w:num>
  <w:num w:numId="19">
    <w:abstractNumId w:val="16"/>
  </w:num>
  <w:num w:numId="20">
    <w:abstractNumId w:val="11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9"/>
    <w:rsid w:val="00001410"/>
    <w:rsid w:val="000068C4"/>
    <w:rsid w:val="000076FB"/>
    <w:rsid w:val="00013E7D"/>
    <w:rsid w:val="00021B0F"/>
    <w:rsid w:val="00022278"/>
    <w:rsid w:val="000379E8"/>
    <w:rsid w:val="000416DA"/>
    <w:rsid w:val="00041983"/>
    <w:rsid w:val="00052887"/>
    <w:rsid w:val="00056668"/>
    <w:rsid w:val="0007158E"/>
    <w:rsid w:val="00085E2C"/>
    <w:rsid w:val="00093F4B"/>
    <w:rsid w:val="000957EF"/>
    <w:rsid w:val="00096F1F"/>
    <w:rsid w:val="000A678D"/>
    <w:rsid w:val="000A6AE8"/>
    <w:rsid w:val="000B0D48"/>
    <w:rsid w:val="000C7AFF"/>
    <w:rsid w:val="000D2CB5"/>
    <w:rsid w:val="000D607F"/>
    <w:rsid w:val="000D7F6B"/>
    <w:rsid w:val="000E1432"/>
    <w:rsid w:val="000F5410"/>
    <w:rsid w:val="001076FC"/>
    <w:rsid w:val="00113E87"/>
    <w:rsid w:val="00124156"/>
    <w:rsid w:val="00125FFB"/>
    <w:rsid w:val="00132DBC"/>
    <w:rsid w:val="00142C77"/>
    <w:rsid w:val="00162157"/>
    <w:rsid w:val="00164D73"/>
    <w:rsid w:val="001707D3"/>
    <w:rsid w:val="001735E4"/>
    <w:rsid w:val="0017384F"/>
    <w:rsid w:val="00174104"/>
    <w:rsid w:val="00181C65"/>
    <w:rsid w:val="001840FB"/>
    <w:rsid w:val="00184456"/>
    <w:rsid w:val="00187E31"/>
    <w:rsid w:val="0019386C"/>
    <w:rsid w:val="00197657"/>
    <w:rsid w:val="001B29DC"/>
    <w:rsid w:val="001C68A8"/>
    <w:rsid w:val="00200DDC"/>
    <w:rsid w:val="00201123"/>
    <w:rsid w:val="0020699B"/>
    <w:rsid w:val="00207FC1"/>
    <w:rsid w:val="00210F29"/>
    <w:rsid w:val="0021351B"/>
    <w:rsid w:val="0021480C"/>
    <w:rsid w:val="0022420D"/>
    <w:rsid w:val="002348F3"/>
    <w:rsid w:val="00240F4D"/>
    <w:rsid w:val="002414D1"/>
    <w:rsid w:val="0024268F"/>
    <w:rsid w:val="00242784"/>
    <w:rsid w:val="0024704E"/>
    <w:rsid w:val="002510B0"/>
    <w:rsid w:val="00252397"/>
    <w:rsid w:val="002629BC"/>
    <w:rsid w:val="00262F2B"/>
    <w:rsid w:val="0026397B"/>
    <w:rsid w:val="00264064"/>
    <w:rsid w:val="0026573E"/>
    <w:rsid w:val="00265E33"/>
    <w:rsid w:val="00271CD3"/>
    <w:rsid w:val="002733DB"/>
    <w:rsid w:val="0028078A"/>
    <w:rsid w:val="0028411D"/>
    <w:rsid w:val="00285490"/>
    <w:rsid w:val="00286EEC"/>
    <w:rsid w:val="00297B42"/>
    <w:rsid w:val="002C2A6A"/>
    <w:rsid w:val="002C678C"/>
    <w:rsid w:val="002C7009"/>
    <w:rsid w:val="002D66CD"/>
    <w:rsid w:val="002E0BDD"/>
    <w:rsid w:val="002E2895"/>
    <w:rsid w:val="002E60CF"/>
    <w:rsid w:val="00301DB0"/>
    <w:rsid w:val="003169A4"/>
    <w:rsid w:val="00316E69"/>
    <w:rsid w:val="003210FB"/>
    <w:rsid w:val="00323363"/>
    <w:rsid w:val="003234F9"/>
    <w:rsid w:val="003327B9"/>
    <w:rsid w:val="003354CC"/>
    <w:rsid w:val="0034277D"/>
    <w:rsid w:val="003679D2"/>
    <w:rsid w:val="003873AE"/>
    <w:rsid w:val="0039005B"/>
    <w:rsid w:val="00390BF2"/>
    <w:rsid w:val="00393264"/>
    <w:rsid w:val="003961C9"/>
    <w:rsid w:val="003A042E"/>
    <w:rsid w:val="003B39FE"/>
    <w:rsid w:val="003B7D65"/>
    <w:rsid w:val="003C1E6A"/>
    <w:rsid w:val="003D7FD2"/>
    <w:rsid w:val="003E7BCF"/>
    <w:rsid w:val="003F753A"/>
    <w:rsid w:val="0040042E"/>
    <w:rsid w:val="00401C86"/>
    <w:rsid w:val="0041067D"/>
    <w:rsid w:val="0041567F"/>
    <w:rsid w:val="00417492"/>
    <w:rsid w:val="004278B8"/>
    <w:rsid w:val="004364D2"/>
    <w:rsid w:val="00440DAB"/>
    <w:rsid w:val="004452A2"/>
    <w:rsid w:val="00445B77"/>
    <w:rsid w:val="00452958"/>
    <w:rsid w:val="00454B73"/>
    <w:rsid w:val="004565E1"/>
    <w:rsid w:val="00460A8F"/>
    <w:rsid w:val="00460F3A"/>
    <w:rsid w:val="00460F76"/>
    <w:rsid w:val="0046351C"/>
    <w:rsid w:val="00472D62"/>
    <w:rsid w:val="00482FD0"/>
    <w:rsid w:val="00493080"/>
    <w:rsid w:val="004953C1"/>
    <w:rsid w:val="00496D43"/>
    <w:rsid w:val="00497CA4"/>
    <w:rsid w:val="004A7087"/>
    <w:rsid w:val="004C098C"/>
    <w:rsid w:val="004C6E86"/>
    <w:rsid w:val="004F731B"/>
    <w:rsid w:val="00501395"/>
    <w:rsid w:val="005019DE"/>
    <w:rsid w:val="00503C6C"/>
    <w:rsid w:val="00504094"/>
    <w:rsid w:val="00514907"/>
    <w:rsid w:val="00517C4A"/>
    <w:rsid w:val="0052019B"/>
    <w:rsid w:val="00550FD1"/>
    <w:rsid w:val="00554607"/>
    <w:rsid w:val="00556DB4"/>
    <w:rsid w:val="005602D9"/>
    <w:rsid w:val="0057472E"/>
    <w:rsid w:val="005863AE"/>
    <w:rsid w:val="00592049"/>
    <w:rsid w:val="005935EB"/>
    <w:rsid w:val="005943DD"/>
    <w:rsid w:val="005A16D5"/>
    <w:rsid w:val="005A79A6"/>
    <w:rsid w:val="005B5278"/>
    <w:rsid w:val="005C048D"/>
    <w:rsid w:val="005C427E"/>
    <w:rsid w:val="005C67A4"/>
    <w:rsid w:val="005D13A5"/>
    <w:rsid w:val="005D26DE"/>
    <w:rsid w:val="005D6A9D"/>
    <w:rsid w:val="005D747B"/>
    <w:rsid w:val="005D7B21"/>
    <w:rsid w:val="005E214F"/>
    <w:rsid w:val="005E3B8A"/>
    <w:rsid w:val="005E6398"/>
    <w:rsid w:val="00602BB9"/>
    <w:rsid w:val="006068DF"/>
    <w:rsid w:val="00616899"/>
    <w:rsid w:val="00616F60"/>
    <w:rsid w:val="00624F4D"/>
    <w:rsid w:val="00626273"/>
    <w:rsid w:val="006327D6"/>
    <w:rsid w:val="006340F1"/>
    <w:rsid w:val="00640E08"/>
    <w:rsid w:val="00643FD8"/>
    <w:rsid w:val="00644C3F"/>
    <w:rsid w:val="006500E7"/>
    <w:rsid w:val="006541FE"/>
    <w:rsid w:val="0065654B"/>
    <w:rsid w:val="00657A45"/>
    <w:rsid w:val="00675E5E"/>
    <w:rsid w:val="00680BFC"/>
    <w:rsid w:val="00681172"/>
    <w:rsid w:val="00682EF6"/>
    <w:rsid w:val="006918FB"/>
    <w:rsid w:val="0069357A"/>
    <w:rsid w:val="006959F5"/>
    <w:rsid w:val="00696A15"/>
    <w:rsid w:val="00696D8B"/>
    <w:rsid w:val="006B3424"/>
    <w:rsid w:val="006B436E"/>
    <w:rsid w:val="006C27BB"/>
    <w:rsid w:val="006C3940"/>
    <w:rsid w:val="006D0E10"/>
    <w:rsid w:val="006E0A99"/>
    <w:rsid w:val="006F4D0D"/>
    <w:rsid w:val="007018D2"/>
    <w:rsid w:val="00702679"/>
    <w:rsid w:val="0072018E"/>
    <w:rsid w:val="00725035"/>
    <w:rsid w:val="00733766"/>
    <w:rsid w:val="007348AC"/>
    <w:rsid w:val="007455B3"/>
    <w:rsid w:val="0075720A"/>
    <w:rsid w:val="007603EE"/>
    <w:rsid w:val="007659F2"/>
    <w:rsid w:val="00772438"/>
    <w:rsid w:val="00782EF0"/>
    <w:rsid w:val="00783033"/>
    <w:rsid w:val="007A0F88"/>
    <w:rsid w:val="007A230A"/>
    <w:rsid w:val="007A57B1"/>
    <w:rsid w:val="007B08D6"/>
    <w:rsid w:val="007B3930"/>
    <w:rsid w:val="007B5E3E"/>
    <w:rsid w:val="007C63F1"/>
    <w:rsid w:val="007C65DA"/>
    <w:rsid w:val="007C7379"/>
    <w:rsid w:val="007D0C54"/>
    <w:rsid w:val="007D5491"/>
    <w:rsid w:val="007E0846"/>
    <w:rsid w:val="007E3472"/>
    <w:rsid w:val="007E4B7C"/>
    <w:rsid w:val="007E63F2"/>
    <w:rsid w:val="007F4730"/>
    <w:rsid w:val="00800CA9"/>
    <w:rsid w:val="0080474E"/>
    <w:rsid w:val="00812F37"/>
    <w:rsid w:val="00832826"/>
    <w:rsid w:val="00834254"/>
    <w:rsid w:val="0084111A"/>
    <w:rsid w:val="00841ED0"/>
    <w:rsid w:val="008573DA"/>
    <w:rsid w:val="008621D2"/>
    <w:rsid w:val="008636D6"/>
    <w:rsid w:val="0086747E"/>
    <w:rsid w:val="0089243E"/>
    <w:rsid w:val="008946EF"/>
    <w:rsid w:val="008B1403"/>
    <w:rsid w:val="008C1415"/>
    <w:rsid w:val="008D5651"/>
    <w:rsid w:val="008D5A22"/>
    <w:rsid w:val="008E545C"/>
    <w:rsid w:val="008E785E"/>
    <w:rsid w:val="008F191F"/>
    <w:rsid w:val="008F1BFF"/>
    <w:rsid w:val="0090446E"/>
    <w:rsid w:val="00904695"/>
    <w:rsid w:val="0091093E"/>
    <w:rsid w:val="00911CD9"/>
    <w:rsid w:val="0093452D"/>
    <w:rsid w:val="00935131"/>
    <w:rsid w:val="00940C52"/>
    <w:rsid w:val="00946E5B"/>
    <w:rsid w:val="00946EFC"/>
    <w:rsid w:val="00955B12"/>
    <w:rsid w:val="00961B2B"/>
    <w:rsid w:val="009907DD"/>
    <w:rsid w:val="009A79AD"/>
    <w:rsid w:val="009B0EC1"/>
    <w:rsid w:val="009C04F2"/>
    <w:rsid w:val="009E1D95"/>
    <w:rsid w:val="009F180D"/>
    <w:rsid w:val="009F2626"/>
    <w:rsid w:val="00A00F53"/>
    <w:rsid w:val="00A0104F"/>
    <w:rsid w:val="00A1133D"/>
    <w:rsid w:val="00A14C0A"/>
    <w:rsid w:val="00A172DC"/>
    <w:rsid w:val="00A305DA"/>
    <w:rsid w:val="00A319F6"/>
    <w:rsid w:val="00A624B2"/>
    <w:rsid w:val="00A743C5"/>
    <w:rsid w:val="00A828A7"/>
    <w:rsid w:val="00A85607"/>
    <w:rsid w:val="00A92529"/>
    <w:rsid w:val="00AA0077"/>
    <w:rsid w:val="00AB7BAA"/>
    <w:rsid w:val="00AC7931"/>
    <w:rsid w:val="00AD28F3"/>
    <w:rsid w:val="00AD49FE"/>
    <w:rsid w:val="00AE4E44"/>
    <w:rsid w:val="00AE7C49"/>
    <w:rsid w:val="00B04918"/>
    <w:rsid w:val="00B1144D"/>
    <w:rsid w:val="00B11A15"/>
    <w:rsid w:val="00B15C67"/>
    <w:rsid w:val="00B17152"/>
    <w:rsid w:val="00B1750A"/>
    <w:rsid w:val="00B250E0"/>
    <w:rsid w:val="00B307A7"/>
    <w:rsid w:val="00B33B43"/>
    <w:rsid w:val="00B34A80"/>
    <w:rsid w:val="00B5100D"/>
    <w:rsid w:val="00B527ED"/>
    <w:rsid w:val="00B53003"/>
    <w:rsid w:val="00B57A97"/>
    <w:rsid w:val="00B60666"/>
    <w:rsid w:val="00B726F6"/>
    <w:rsid w:val="00B82D3C"/>
    <w:rsid w:val="00B90900"/>
    <w:rsid w:val="00BB0104"/>
    <w:rsid w:val="00BB1A04"/>
    <w:rsid w:val="00BB59A9"/>
    <w:rsid w:val="00BB6374"/>
    <w:rsid w:val="00C0140F"/>
    <w:rsid w:val="00C06022"/>
    <w:rsid w:val="00C12038"/>
    <w:rsid w:val="00C16E20"/>
    <w:rsid w:val="00C26867"/>
    <w:rsid w:val="00C27EF9"/>
    <w:rsid w:val="00C46ED4"/>
    <w:rsid w:val="00C719D9"/>
    <w:rsid w:val="00C73AD3"/>
    <w:rsid w:val="00C74F65"/>
    <w:rsid w:val="00C77473"/>
    <w:rsid w:val="00C81BB7"/>
    <w:rsid w:val="00CA1D6C"/>
    <w:rsid w:val="00CA3921"/>
    <w:rsid w:val="00CA6C65"/>
    <w:rsid w:val="00CB09CF"/>
    <w:rsid w:val="00CB1208"/>
    <w:rsid w:val="00CC58CE"/>
    <w:rsid w:val="00CD23A5"/>
    <w:rsid w:val="00CD35CA"/>
    <w:rsid w:val="00CE0170"/>
    <w:rsid w:val="00CE516F"/>
    <w:rsid w:val="00CE5253"/>
    <w:rsid w:val="00CE5EB4"/>
    <w:rsid w:val="00D028CC"/>
    <w:rsid w:val="00D07B16"/>
    <w:rsid w:val="00D07EC3"/>
    <w:rsid w:val="00D101ED"/>
    <w:rsid w:val="00D17DB5"/>
    <w:rsid w:val="00D21512"/>
    <w:rsid w:val="00D32DFC"/>
    <w:rsid w:val="00D34B8C"/>
    <w:rsid w:val="00D475B4"/>
    <w:rsid w:val="00D521A6"/>
    <w:rsid w:val="00D54B49"/>
    <w:rsid w:val="00D56381"/>
    <w:rsid w:val="00D617ED"/>
    <w:rsid w:val="00D6244A"/>
    <w:rsid w:val="00D647D6"/>
    <w:rsid w:val="00D64855"/>
    <w:rsid w:val="00D8021A"/>
    <w:rsid w:val="00D84ED4"/>
    <w:rsid w:val="00D90202"/>
    <w:rsid w:val="00DA6F67"/>
    <w:rsid w:val="00DA786E"/>
    <w:rsid w:val="00DB6DE9"/>
    <w:rsid w:val="00DC3ADA"/>
    <w:rsid w:val="00DC4590"/>
    <w:rsid w:val="00DD337D"/>
    <w:rsid w:val="00DE48CB"/>
    <w:rsid w:val="00DF0108"/>
    <w:rsid w:val="00E04A16"/>
    <w:rsid w:val="00E2639B"/>
    <w:rsid w:val="00E26581"/>
    <w:rsid w:val="00E312DB"/>
    <w:rsid w:val="00E356F9"/>
    <w:rsid w:val="00E36BC8"/>
    <w:rsid w:val="00E40B27"/>
    <w:rsid w:val="00E4343C"/>
    <w:rsid w:val="00E46113"/>
    <w:rsid w:val="00E514B7"/>
    <w:rsid w:val="00E57831"/>
    <w:rsid w:val="00E57CB3"/>
    <w:rsid w:val="00E603A2"/>
    <w:rsid w:val="00E617F6"/>
    <w:rsid w:val="00E70CB8"/>
    <w:rsid w:val="00E96A63"/>
    <w:rsid w:val="00EA4AD5"/>
    <w:rsid w:val="00EB6FAD"/>
    <w:rsid w:val="00EB78D2"/>
    <w:rsid w:val="00EC513E"/>
    <w:rsid w:val="00EE04AC"/>
    <w:rsid w:val="00EE6204"/>
    <w:rsid w:val="00F10874"/>
    <w:rsid w:val="00F13FAD"/>
    <w:rsid w:val="00F40E77"/>
    <w:rsid w:val="00F51560"/>
    <w:rsid w:val="00F524D8"/>
    <w:rsid w:val="00F56897"/>
    <w:rsid w:val="00F670BA"/>
    <w:rsid w:val="00F90DF3"/>
    <w:rsid w:val="00F94A36"/>
    <w:rsid w:val="00FA17F6"/>
    <w:rsid w:val="00FA6A14"/>
    <w:rsid w:val="00FB066A"/>
    <w:rsid w:val="00FB161A"/>
    <w:rsid w:val="00FB4D8A"/>
    <w:rsid w:val="00FB7DED"/>
    <w:rsid w:val="00FC5345"/>
    <w:rsid w:val="00FD1A5D"/>
    <w:rsid w:val="00FE049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3E408"/>
  <w15:docId w15:val="{F5B84252-7554-4B69-BDC5-A01D3F89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72E"/>
    <w:rPr>
      <w:sz w:val="24"/>
      <w:szCs w:val="24"/>
    </w:rPr>
  </w:style>
  <w:style w:type="paragraph" w:styleId="Cmsor1">
    <w:name w:val="heading 1"/>
    <w:basedOn w:val="Norml"/>
    <w:next w:val="Norml"/>
    <w:qFormat/>
    <w:rsid w:val="00316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316E6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H-Arial" w:hAnsi="H-Arial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D747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D747B"/>
  </w:style>
  <w:style w:type="paragraph" w:customStyle="1" w:styleId="Acmzsirszm">
    <w:name w:val="A_címzés(irszám)"/>
    <w:basedOn w:val="Norml"/>
    <w:rsid w:val="00316E69"/>
    <w:pPr>
      <w:spacing w:after="480"/>
    </w:pPr>
    <w:rPr>
      <w:szCs w:val="20"/>
    </w:rPr>
  </w:style>
  <w:style w:type="paragraph" w:customStyle="1" w:styleId="Acmzsutca">
    <w:name w:val="A_címzés(utca)"/>
    <w:basedOn w:val="Norml"/>
    <w:next w:val="Acmzsirszm"/>
    <w:rsid w:val="00316E69"/>
    <w:rPr>
      <w:szCs w:val="20"/>
    </w:rPr>
  </w:style>
  <w:style w:type="paragraph" w:styleId="llb">
    <w:name w:val="footer"/>
    <w:basedOn w:val="Norml"/>
    <w:link w:val="llbChar"/>
    <w:rsid w:val="00316E69"/>
    <w:pPr>
      <w:tabs>
        <w:tab w:val="center" w:pos="4536"/>
        <w:tab w:val="right" w:pos="9072"/>
      </w:tabs>
    </w:pPr>
  </w:style>
  <w:style w:type="paragraph" w:styleId="TJ1">
    <w:name w:val="toc 1"/>
    <w:basedOn w:val="Norml"/>
    <w:next w:val="Norml"/>
    <w:uiPriority w:val="39"/>
    <w:rsid w:val="00316E6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FC5345"/>
    <w:rPr>
      <w:sz w:val="24"/>
      <w:szCs w:val="24"/>
    </w:rPr>
  </w:style>
  <w:style w:type="paragraph" w:styleId="Buborkszveg">
    <w:name w:val="Balloon Text"/>
    <w:basedOn w:val="Norml"/>
    <w:link w:val="BuborkszvegChar"/>
    <w:rsid w:val="00FC53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C5345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CB1208"/>
    <w:pPr>
      <w:spacing w:before="120" w:line="360" w:lineRule="auto"/>
      <w:ind w:left="927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E40B27"/>
    <w:pPr>
      <w:ind w:left="708"/>
    </w:pPr>
  </w:style>
  <w:style w:type="paragraph" w:customStyle="1" w:styleId="tabla2">
    <w:name w:val="tabla2"/>
    <w:basedOn w:val="Norml"/>
    <w:rsid w:val="00E40B27"/>
    <w:pPr>
      <w:jc w:val="center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1003</Words>
  <Characters>6922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Közvilágítási mérés utólagos kiépítésének irányelve</vt:lpstr>
    </vt:vector>
  </TitlesOfParts>
  <Company>EDF DÉMÁSZ Hálózati Elosztó Kft.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Közvilágítási mérés utólagos kiépítésének irányelve</dc:title>
  <dc:creator>Technológiai csoport</dc:creator>
  <cp:lastModifiedBy>Bánhidi Tamás</cp:lastModifiedBy>
  <cp:revision>5</cp:revision>
  <dcterms:created xsi:type="dcterms:W3CDTF">2019-05-24T12:11:00Z</dcterms:created>
  <dcterms:modified xsi:type="dcterms:W3CDTF">2019-06-15T08:58:00Z</dcterms:modified>
</cp:coreProperties>
</file>