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P Á L Y Á Z A T </w:t>
      </w:r>
      <w:proofErr w:type="gramStart"/>
      <w:r w:rsidRPr="00422DD3">
        <w:rPr>
          <w:rFonts w:ascii="Garamond" w:hAnsi="Garamond" w:cs="Times New Roman"/>
          <w:b/>
          <w:bCs/>
          <w:sz w:val="24"/>
          <w:szCs w:val="24"/>
        </w:rPr>
        <w:t>I  F</w:t>
      </w:r>
      <w:proofErr w:type="gramEnd"/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 E L H Í V Á S</w:t>
      </w: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Áramhálózati </w:t>
      </w:r>
      <w:r w:rsidR="00957DAB" w:rsidRPr="00422DD3">
        <w:rPr>
          <w:rFonts w:ascii="Garamond" w:hAnsi="Garamond" w:cs="Times New Roman"/>
          <w:sz w:val="24"/>
          <w:szCs w:val="24"/>
        </w:rPr>
        <w:t>Kft.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gramStart"/>
      <w:r w:rsidRPr="00422DD3">
        <w:rPr>
          <w:rFonts w:ascii="Garamond" w:hAnsi="Garamond" w:cs="Times New Roman"/>
          <w:sz w:val="24"/>
          <w:szCs w:val="24"/>
        </w:rPr>
        <w:t>székhely</w:t>
      </w:r>
      <w:proofErr w:type="gramEnd"/>
      <w:r w:rsidR="00957DAB" w:rsidRPr="00422DD3">
        <w:rPr>
          <w:rFonts w:ascii="Garamond" w:hAnsi="Garamond" w:cs="Times New Roman"/>
          <w:sz w:val="24"/>
          <w:szCs w:val="24"/>
        </w:rPr>
        <w:t>: 672</w:t>
      </w:r>
      <w:r w:rsidRPr="00422DD3">
        <w:rPr>
          <w:rFonts w:ascii="Garamond" w:hAnsi="Garamond" w:cs="Times New Roman"/>
          <w:sz w:val="24"/>
          <w:szCs w:val="24"/>
        </w:rPr>
        <w:t>4 Szeged, Kossuth L. sgt. 64-66.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jelentkezésre és ezt követ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en ajánlatadásra kéri</w:t>
      </w:r>
      <w:r w:rsidR="001C656D" w:rsidRPr="00422DD3">
        <w:rPr>
          <w:rFonts w:ascii="Garamond" w:hAnsi="Garamond" w:cs="Times New Roman"/>
          <w:sz w:val="24"/>
          <w:szCs w:val="24"/>
        </w:rPr>
        <w:t>k</w:t>
      </w:r>
      <w:r w:rsidRPr="00422DD3">
        <w:rPr>
          <w:rFonts w:ascii="Garamond" w:hAnsi="Garamond" w:cs="Times New Roman"/>
          <w:sz w:val="24"/>
          <w:szCs w:val="24"/>
        </w:rPr>
        <w:t xml:space="preserve"> fel a jelentkez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ket és az ajánlatok értékelése eredményeként a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portálon megadott szempontok alapján </w:t>
      </w:r>
      <w:r w:rsidR="00422DD3" w:rsidRPr="00422DD3">
        <w:rPr>
          <w:rFonts w:ascii="Garamond" w:hAnsi="Garamond" w:cs="Times New Roman"/>
          <w:sz w:val="24"/>
          <w:szCs w:val="24"/>
        </w:rPr>
        <w:t>történő értékelés eredményeként kiválasztott</w:t>
      </w:r>
      <w:r w:rsidRPr="00422DD3">
        <w:rPr>
          <w:rFonts w:ascii="Garamond" w:hAnsi="Garamond" w:cs="Times New Roman"/>
          <w:sz w:val="24"/>
          <w:szCs w:val="24"/>
        </w:rPr>
        <w:t xml:space="preserve"> ajánlatot tev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vel köt szerz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dést. 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az ártárgyalás jogát fenntartj</w:t>
      </w:r>
      <w:r w:rsidR="00F71D3F" w:rsidRPr="00422DD3">
        <w:rPr>
          <w:rFonts w:ascii="Garamond" w:hAnsi="Garamond" w:cs="Times New Roman"/>
          <w:sz w:val="24"/>
          <w:szCs w:val="24"/>
        </w:rPr>
        <w:t>a</w:t>
      </w:r>
      <w:r w:rsidRPr="00422DD3">
        <w:rPr>
          <w:rFonts w:ascii="Garamond" w:hAnsi="Garamond" w:cs="Times New Roman"/>
          <w:sz w:val="24"/>
          <w:szCs w:val="24"/>
        </w:rPr>
        <w:t>. Ennek id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pontjáról külön értesítést küld.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Ajánlatkérés tárgya és mennyisége:</w:t>
      </w:r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87319D" w:rsidRPr="001E28A5" w:rsidRDefault="001E28A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1E28A5">
        <w:rPr>
          <w:rFonts w:ascii="Garamond" w:hAnsi="Garamond" w:cs="Times New Roman"/>
          <w:b/>
          <w:sz w:val="24"/>
          <w:szCs w:val="24"/>
        </w:rPr>
        <w:t>Kecskemét-Szultán u. 120/22/11 kV-</w:t>
      </w:r>
      <w:proofErr w:type="spellStart"/>
      <w:r w:rsidRPr="001E28A5">
        <w:rPr>
          <w:rFonts w:ascii="Garamond" w:hAnsi="Garamond" w:cs="Times New Roman"/>
          <w:b/>
          <w:sz w:val="24"/>
          <w:szCs w:val="24"/>
        </w:rPr>
        <w:t>os</w:t>
      </w:r>
      <w:proofErr w:type="spellEnd"/>
      <w:r w:rsidRPr="001E28A5">
        <w:rPr>
          <w:rFonts w:ascii="Garamond" w:hAnsi="Garamond" w:cs="Times New Roman"/>
          <w:b/>
          <w:sz w:val="24"/>
          <w:szCs w:val="24"/>
        </w:rPr>
        <w:t xml:space="preserve"> </w:t>
      </w:r>
      <w:proofErr w:type="spellStart"/>
      <w:r w:rsidRPr="001E28A5">
        <w:rPr>
          <w:rFonts w:ascii="Garamond" w:hAnsi="Garamond" w:cs="Times New Roman"/>
          <w:b/>
          <w:sz w:val="24"/>
          <w:szCs w:val="24"/>
        </w:rPr>
        <w:t>alállomásban</w:t>
      </w:r>
      <w:proofErr w:type="spellEnd"/>
      <w:r w:rsidRPr="001E28A5">
        <w:rPr>
          <w:rFonts w:ascii="Garamond" w:hAnsi="Garamond" w:cs="Times New Roman"/>
          <w:b/>
          <w:sz w:val="24"/>
          <w:szCs w:val="24"/>
        </w:rPr>
        <w:t xml:space="preserve"> jelenleg üzemelő VISAX típusú, 11 kV-</w:t>
      </w:r>
      <w:proofErr w:type="spellStart"/>
      <w:r w:rsidRPr="001E28A5">
        <w:rPr>
          <w:rFonts w:ascii="Garamond" w:hAnsi="Garamond" w:cs="Times New Roman"/>
          <w:b/>
          <w:sz w:val="24"/>
          <w:szCs w:val="24"/>
        </w:rPr>
        <w:t>os</w:t>
      </w:r>
      <w:proofErr w:type="spellEnd"/>
      <w:r w:rsidRPr="001E28A5">
        <w:rPr>
          <w:rFonts w:ascii="Garamond" w:hAnsi="Garamond" w:cs="Times New Roman"/>
          <w:b/>
          <w:sz w:val="24"/>
          <w:szCs w:val="24"/>
        </w:rPr>
        <w:t xml:space="preserve"> beltéri légszigetelésű, rekeszenként fémtokozott kapcsoló berendezés bővítése, sínfelenként 3-3 db új vonal indítása.</w:t>
      </w:r>
    </w:p>
    <w:p w:rsidR="001E28A5" w:rsidRPr="00422DD3" w:rsidRDefault="001E28A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500AEF" w:rsidRPr="00422DD3" w:rsidRDefault="00500AE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 </w:t>
      </w:r>
      <w:r w:rsidR="00F71D3F" w:rsidRPr="00422DD3">
        <w:rPr>
          <w:rFonts w:ascii="Garamond" w:hAnsi="Garamond" w:cs="Times New Roman"/>
          <w:sz w:val="24"/>
          <w:szCs w:val="24"/>
        </w:rPr>
        <w:t>specifikáció</w:t>
      </w:r>
      <w:r w:rsidRPr="00422DD3">
        <w:rPr>
          <w:rFonts w:ascii="Garamond" w:hAnsi="Garamond" w:cs="Times New Roman"/>
          <w:sz w:val="24"/>
          <w:szCs w:val="24"/>
        </w:rPr>
        <w:t>, v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alamint a szerződéstervezet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r w:rsidR="00C04062" w:rsidRPr="00422DD3">
        <w:rPr>
          <w:rFonts w:ascii="Garamond" w:hAnsi="Garamond" w:cs="Times New Roman"/>
          <w:sz w:val="24"/>
          <w:szCs w:val="24"/>
        </w:rPr>
        <w:t>Beszerzési Portálján (</w:t>
      </w:r>
      <w:r w:rsidR="00F71D3F" w:rsidRPr="00422DD3">
        <w:rPr>
          <w:rFonts w:ascii="Garamond" w:hAnsi="Garamond"/>
          <w:sz w:val="24"/>
          <w:szCs w:val="24"/>
        </w:rPr>
        <w:t>https://electool.com/sourcingtool/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érhetők el.</w:t>
      </w: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Felhívásra jelentkezni lehet a</w:t>
      </w:r>
      <w:r w:rsidR="006D47CF">
        <w:rPr>
          <w:rFonts w:ascii="Garamond" w:hAnsi="Garamond" w:cs="Times New Roman"/>
          <w:sz w:val="24"/>
          <w:szCs w:val="24"/>
        </w:rPr>
        <w:t>z NKM Áramszolgáltató Zr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t. Beszerzési Osztályán </w:t>
      </w:r>
      <w:r w:rsidR="00CA6B05">
        <w:rPr>
          <w:rFonts w:ascii="Garamond" w:hAnsi="Garamond" w:cs="Times New Roman"/>
          <w:sz w:val="24"/>
          <w:szCs w:val="24"/>
        </w:rPr>
        <w:t>Tréfás-Tóth Tünde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beszerz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nél (lásd elérhet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ségeket a felhívás végén)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Jelentkezési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</w:t>
      </w:r>
      <w:r w:rsidR="00957DAB"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>201</w:t>
      </w:r>
      <w:r w:rsidR="00CA6B05" w:rsidRPr="00CA6B05">
        <w:rPr>
          <w:rFonts w:ascii="Garamond" w:hAnsi="Garamond" w:cs="Times New Roman"/>
          <w:b/>
          <w:bCs/>
          <w:sz w:val="24"/>
          <w:szCs w:val="24"/>
        </w:rPr>
        <w:t>9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1E28A5">
        <w:rPr>
          <w:rFonts w:ascii="Garamond" w:hAnsi="Garamond" w:cs="Times New Roman"/>
          <w:b/>
          <w:bCs/>
          <w:sz w:val="24"/>
          <w:szCs w:val="24"/>
        </w:rPr>
        <w:t>április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1E28A5">
        <w:rPr>
          <w:rFonts w:ascii="Garamond" w:hAnsi="Garamond" w:cs="Times New Roman"/>
          <w:b/>
          <w:bCs/>
          <w:sz w:val="24"/>
          <w:szCs w:val="24"/>
        </w:rPr>
        <w:t>26</w:t>
      </w:r>
      <w:r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10:00 óra. Amennyiben </w:t>
      </w:r>
      <w:proofErr w:type="gramStart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>ezen</w:t>
      </w:r>
      <w:proofErr w:type="gramEnd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határidőn belül nem jelzik a jelentkezési szándékot</w:t>
      </w:r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az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hyperlink r:id="rId7" w:history="1">
        <w:r w:rsidR="00CA6B05" w:rsidRPr="00CA6B05">
          <w:rPr>
            <w:rStyle w:val="Hiperhivatkozs"/>
            <w:rFonts w:ascii="Garamond" w:hAnsi="Garamond" w:cs="Times New Roman"/>
            <w:sz w:val="24"/>
            <w:szCs w:val="24"/>
          </w:rPr>
          <w:t>trefas-toth.tunde@nkm.energy</w:t>
        </w:r>
      </w:hyperlink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e-mail címre</w:t>
      </w:r>
      <w:r w:rsidR="0056504B" w:rsidRPr="00CA6B05">
        <w:rPr>
          <w:rFonts w:ascii="Garamond" w:hAnsi="Garamond" w:cs="Times New Roman"/>
          <w:sz w:val="24"/>
          <w:szCs w:val="24"/>
        </w:rPr>
        <w:t>, ÚGY ezt követően nem fogadunk jelentkezést és így nem adhatnak ajánlatot sem!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tartalma:</w:t>
      </w:r>
    </w:p>
    <w:p w:rsidR="001C656D" w:rsidRPr="00422DD3" w:rsidRDefault="001C656D" w:rsidP="001C65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Az ajánlatok kizárólag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Beszerzési Portálján (</w:t>
      </w:r>
      <w:hyperlink r:id="rId8" w:history="1">
        <w:r w:rsidR="00F71D3F" w:rsidRPr="00422DD3">
          <w:rPr>
            <w:rStyle w:val="Hiperhivatkozs"/>
            <w:rFonts w:ascii="Garamond" w:hAnsi="Garamond"/>
            <w:sz w:val="24"/>
            <w:szCs w:val="24"/>
          </w:rPr>
          <w:t>https://electool.com/sourcingtool/</w:t>
        </w:r>
      </w:hyperlink>
      <w:r w:rsidR="00F71D3F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keresztül, elektronikusan nyújthatók be.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A portál használatához előzetes meghívás, valamint ajánlattevői regisztráció szükséges!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Az ajánlati árak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a teljes 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déses id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szakra vonatkozó árakra vonatkoznak.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benyújtása: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Áramszolgáltató </w:t>
      </w:r>
      <w:r w:rsidR="00957DAB" w:rsidRPr="00422DD3">
        <w:rPr>
          <w:rFonts w:ascii="Garamond" w:hAnsi="Garamond" w:cs="Times New Roman"/>
          <w:sz w:val="24"/>
          <w:szCs w:val="24"/>
        </w:rPr>
        <w:t>Zrt. Beszerzési Portálján keresztül, elektronikusan (</w:t>
      </w:r>
      <w:r w:rsidR="00F71D3F" w:rsidRPr="00422DD3">
        <w:rPr>
          <w:rFonts w:ascii="Garamond" w:hAnsi="Garamond" w:cs="Times New Roman"/>
          <w:sz w:val="24"/>
          <w:szCs w:val="24"/>
        </w:rPr>
        <w:t>https://electool.com/sourcingtool/</w:t>
      </w:r>
      <w:r w:rsidR="00957DAB" w:rsidRPr="00422DD3">
        <w:rPr>
          <w:rFonts w:ascii="Garamond" w:hAnsi="Garamond" w:cs="Times New Roman"/>
          <w:sz w:val="24"/>
          <w:szCs w:val="24"/>
        </w:rPr>
        <w:t>).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CA6B05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Ajánlatadási határid</w:t>
      </w:r>
      <w:r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Pr="00CA6B05">
        <w:rPr>
          <w:rFonts w:ascii="Garamond" w:hAnsi="Garamond" w:cs="Times New Roman"/>
          <w:b/>
          <w:bCs/>
          <w:sz w:val="24"/>
          <w:szCs w:val="24"/>
        </w:rPr>
        <w:t>: 201</w:t>
      </w:r>
      <w:r w:rsidR="00CA6B05">
        <w:rPr>
          <w:rFonts w:ascii="Garamond" w:hAnsi="Garamond" w:cs="Times New Roman"/>
          <w:b/>
          <w:bCs/>
          <w:sz w:val="24"/>
          <w:szCs w:val="24"/>
        </w:rPr>
        <w:t>9</w:t>
      </w:r>
      <w:r w:rsidRPr="00CA6B05">
        <w:rPr>
          <w:rFonts w:ascii="Garamond" w:hAnsi="Garamond" w:cs="Times New Roman"/>
          <w:b/>
          <w:bCs/>
          <w:sz w:val="24"/>
          <w:szCs w:val="24"/>
        </w:rPr>
        <w:t>.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1E28A5">
        <w:rPr>
          <w:rFonts w:ascii="Garamond" w:hAnsi="Garamond" w:cs="Times New Roman"/>
          <w:b/>
          <w:bCs/>
          <w:sz w:val="24"/>
          <w:szCs w:val="24"/>
        </w:rPr>
        <w:t>május</w:t>
      </w:r>
      <w:r w:rsidR="003D4920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1E28A5">
        <w:rPr>
          <w:rFonts w:ascii="Garamond" w:hAnsi="Garamond" w:cs="Times New Roman"/>
          <w:b/>
          <w:bCs/>
          <w:sz w:val="24"/>
          <w:szCs w:val="24"/>
        </w:rPr>
        <w:t>0</w:t>
      </w:r>
      <w:r w:rsidR="0087319D">
        <w:rPr>
          <w:rFonts w:ascii="Garamond" w:hAnsi="Garamond" w:cs="Times New Roman"/>
          <w:b/>
          <w:bCs/>
          <w:sz w:val="24"/>
          <w:szCs w:val="24"/>
        </w:rPr>
        <w:t>2</w:t>
      </w:r>
      <w:r w:rsidR="00267BB3" w:rsidRPr="00CA6B05">
        <w:rPr>
          <w:rFonts w:ascii="Garamond" w:hAnsi="Garamond" w:cs="Times New Roman"/>
          <w:b/>
          <w:bCs/>
          <w:sz w:val="24"/>
          <w:szCs w:val="24"/>
        </w:rPr>
        <w:t>.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571EEF">
        <w:rPr>
          <w:rFonts w:ascii="Garamond" w:hAnsi="Garamond" w:cs="Times New Roman"/>
          <w:b/>
          <w:bCs/>
          <w:sz w:val="24"/>
          <w:szCs w:val="24"/>
        </w:rPr>
        <w:t>10</w:t>
      </w:r>
      <w:bookmarkStart w:id="0" w:name="_GoBack"/>
      <w:bookmarkEnd w:id="0"/>
      <w:r w:rsidRPr="00CA6B05">
        <w:rPr>
          <w:rFonts w:ascii="Garamond" w:hAnsi="Garamond" w:cs="Times New Roman"/>
          <w:b/>
          <w:bCs/>
          <w:sz w:val="24"/>
          <w:szCs w:val="24"/>
        </w:rPr>
        <w:t>:00 óra</w:t>
      </w:r>
    </w:p>
    <w:p w:rsidR="00CA0211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A6B05">
        <w:rPr>
          <w:rFonts w:ascii="Garamond" w:hAnsi="Garamond" w:cs="Times New Roman"/>
          <w:sz w:val="24"/>
          <w:szCs w:val="24"/>
        </w:rPr>
        <w:t xml:space="preserve">Technikai és a pályáztatási feltételekkel kapcsolatban </w:t>
      </w:r>
      <w:r w:rsidR="00CA6B05" w:rsidRPr="00CA6B05">
        <w:rPr>
          <w:rFonts w:ascii="Garamond" w:hAnsi="Garamond" w:cs="Times New Roman"/>
          <w:sz w:val="24"/>
          <w:szCs w:val="24"/>
        </w:rPr>
        <w:t>Tréfás-Tóth Tünde</w:t>
      </w:r>
      <w:r w:rsidRPr="00CA6B05">
        <w:rPr>
          <w:rFonts w:ascii="Garamond" w:hAnsi="Garamond" w:cs="Times New Roman"/>
          <w:sz w:val="24"/>
          <w:szCs w:val="24"/>
        </w:rPr>
        <w:t xml:space="preserve"> áll rendelkezésükre T:</w:t>
      </w:r>
      <w:r w:rsidR="001C656D" w:rsidRPr="00CA6B05">
        <w:rPr>
          <w:rFonts w:ascii="Garamond" w:hAnsi="Garamond" w:cs="Times New Roman"/>
          <w:sz w:val="24"/>
          <w:szCs w:val="24"/>
        </w:rPr>
        <w:t xml:space="preserve"> +36/</w:t>
      </w:r>
      <w:r w:rsidRPr="00CA6B05">
        <w:rPr>
          <w:rFonts w:ascii="Garamond" w:hAnsi="Garamond" w:cs="Times New Roman"/>
          <w:sz w:val="24"/>
          <w:szCs w:val="24"/>
        </w:rPr>
        <w:t xml:space="preserve"> 30/</w:t>
      </w:r>
      <w:r w:rsidR="00CA6B05" w:rsidRPr="00CA6B05">
        <w:rPr>
          <w:rFonts w:ascii="Garamond" w:hAnsi="Garamond" w:cs="Times New Roman"/>
          <w:sz w:val="24"/>
          <w:szCs w:val="24"/>
        </w:rPr>
        <w:t>173-4801</w:t>
      </w:r>
      <w:r w:rsidRPr="00CA6B05">
        <w:rPr>
          <w:rFonts w:ascii="Garamond" w:hAnsi="Garamond" w:cs="Times New Roman"/>
          <w:sz w:val="24"/>
          <w:szCs w:val="24"/>
        </w:rPr>
        <w:t xml:space="preserve">. E-mail: </w:t>
      </w:r>
      <w:hyperlink r:id="rId9" w:history="1">
        <w:r w:rsidR="00CA6B05" w:rsidRPr="00E43149">
          <w:rPr>
            <w:rStyle w:val="Hiperhivatkozs"/>
            <w:rFonts w:ascii="Garamond" w:hAnsi="Garamond" w:cs="Times New Roman"/>
            <w:sz w:val="24"/>
            <w:szCs w:val="24"/>
          </w:rPr>
          <w:t>trefas-toth.tunde@nkm.energy</w:t>
        </w:r>
      </w:hyperlink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CA6B05" w:rsidRPr="00422DD3" w:rsidSect="00CA021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3F" w:rsidRDefault="00F71D3F" w:rsidP="00957DAB">
      <w:pPr>
        <w:spacing w:after="0" w:line="240" w:lineRule="auto"/>
      </w:pPr>
      <w:r>
        <w:separator/>
      </w:r>
    </w:p>
  </w:endnote>
  <w:end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3F" w:rsidRDefault="00F71D3F" w:rsidP="00957DAB">
      <w:pPr>
        <w:spacing w:after="0" w:line="240" w:lineRule="auto"/>
      </w:pPr>
      <w:r>
        <w:separator/>
      </w:r>
    </w:p>
  </w:footnote>
  <w:foot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D3F" w:rsidRDefault="00F71D3F" w:rsidP="00957DAB">
    <w:pPr>
      <w:pStyle w:val="llb"/>
      <w:tabs>
        <w:tab w:val="clear" w:pos="4536"/>
        <w:tab w:val="clear" w:pos="9072"/>
        <w:tab w:val="left" w:pos="5103"/>
      </w:tabs>
    </w:pPr>
    <w:r>
      <w:t xml:space="preserve"> </w:t>
    </w:r>
    <w:r>
      <w:tab/>
    </w:r>
  </w:p>
  <w:p w:rsidR="00F71D3F" w:rsidRDefault="00F7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90E88"/>
    <w:multiLevelType w:val="hybridMultilevel"/>
    <w:tmpl w:val="1F8C7F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AB"/>
    <w:rsid w:val="00136B96"/>
    <w:rsid w:val="001C656D"/>
    <w:rsid w:val="001E28A5"/>
    <w:rsid w:val="00267BB3"/>
    <w:rsid w:val="003D4920"/>
    <w:rsid w:val="00422DD3"/>
    <w:rsid w:val="00500AEF"/>
    <w:rsid w:val="00523168"/>
    <w:rsid w:val="0056504B"/>
    <w:rsid w:val="00571EEF"/>
    <w:rsid w:val="005B6D47"/>
    <w:rsid w:val="005F55FD"/>
    <w:rsid w:val="006D47CF"/>
    <w:rsid w:val="0087319D"/>
    <w:rsid w:val="00957DAB"/>
    <w:rsid w:val="009D2DE2"/>
    <w:rsid w:val="00A15591"/>
    <w:rsid w:val="00A66A5A"/>
    <w:rsid w:val="00A75A97"/>
    <w:rsid w:val="00C04062"/>
    <w:rsid w:val="00C147FB"/>
    <w:rsid w:val="00CA0211"/>
    <w:rsid w:val="00CA6B05"/>
    <w:rsid w:val="00EC3DA9"/>
    <w:rsid w:val="00F32295"/>
    <w:rsid w:val="00F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8FF5"/>
  <w15:docId w15:val="{CB379C04-20A2-4997-8D39-F563CF5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02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DAB"/>
  </w:style>
  <w:style w:type="paragraph" w:styleId="llb">
    <w:name w:val="footer"/>
    <w:basedOn w:val="Norml"/>
    <w:link w:val="llbChar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57DAB"/>
  </w:style>
  <w:style w:type="paragraph" w:styleId="Buborkszveg">
    <w:name w:val="Balloon Text"/>
    <w:basedOn w:val="Norml"/>
    <w:link w:val="BuborkszvegChar"/>
    <w:uiPriority w:val="99"/>
    <w:semiHidden/>
    <w:unhideWhenUsed/>
    <w:rsid w:val="0095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A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C656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ctool.com/sourcingtoo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efas-toth.tunde@nkm.energ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efas-toth.tunde@nkm.energy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FO011247</dc:creator>
  <cp:lastModifiedBy>Tréfás-Tóth Tünde</cp:lastModifiedBy>
  <cp:revision>3</cp:revision>
  <dcterms:created xsi:type="dcterms:W3CDTF">2019-04-16T12:08:00Z</dcterms:created>
  <dcterms:modified xsi:type="dcterms:W3CDTF">2019-04-17T12:08:00Z</dcterms:modified>
</cp:coreProperties>
</file>